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EB0E" w14:textId="77777777" w:rsidR="00F326FF" w:rsidRDefault="0026028F">
      <w:pPr>
        <w:pStyle w:val="normal0"/>
        <w:spacing w:after="0" w:line="240" w:lineRule="auto"/>
        <w:rPr>
          <w:rFonts w:ascii="Arial" w:eastAsia="Arial" w:hAnsi="Arial" w:cs="Arial"/>
          <w:sz w:val="20"/>
          <w:szCs w:val="20"/>
          <w:u w:val="single"/>
        </w:rPr>
      </w:pPr>
      <w:r>
        <w:rPr>
          <w:rFonts w:ascii="Arial" w:eastAsia="Arial" w:hAnsi="Arial" w:cs="Arial"/>
          <w:b/>
          <w:sz w:val="20"/>
          <w:szCs w:val="20"/>
          <w:u w:val="single"/>
        </w:rPr>
        <w:t>ENGLISH-LABEL PRODUCT DESCRIPTIONS:</w:t>
      </w:r>
    </w:p>
    <w:p w14:paraId="421C700C"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xml:space="preserve">. 1 -- SALTSTICK CAPS 100CT  </w:t>
      </w:r>
    </w:p>
    <w:p w14:paraId="58034EC8"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2 -- SALTSTICK CAPS 30CT</w:t>
      </w:r>
    </w:p>
    <w:p w14:paraId="11F22101"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3 -- SALTSTICK CAPS 3CT</w:t>
      </w:r>
    </w:p>
    <w:p w14:paraId="10E8EEBF"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4 -- SALTSTICK CAPS PLUS 100CT</w:t>
      </w:r>
    </w:p>
    <w:p w14:paraId="531BBE86"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5 -- SALTSTICK CAPS PLUS 3CT</w:t>
      </w:r>
    </w:p>
    <w:p w14:paraId="6A68E9CD"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6 -- SALTSTICK FASTCHEWS 10ct (Orange, Lemon-Lime, Watermelon, Peach)</w:t>
      </w:r>
    </w:p>
    <w:p w14:paraId="55DE567B"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7 -- SALTSTICK FASTCHEWS 60ct (Orange, Lemon-Lime, Watermelon, Peach)</w:t>
      </w:r>
    </w:p>
    <w:p w14:paraId="4DA893EF"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xml:space="preserve">. 8 -- SALTSTICK VITASSIUM 100ct </w:t>
      </w:r>
    </w:p>
    <w:p w14:paraId="57401D33" w14:textId="77777777" w:rsidR="00F326FF" w:rsidRDefault="0026028F">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xml:space="preserve">. 9 -- SALTSTICK VITASSIUM 8ct </w:t>
      </w:r>
    </w:p>
    <w:p w14:paraId="23D7F785" w14:textId="2920FD37" w:rsidR="00F82A57" w:rsidRDefault="00F82A57">
      <w:pPr>
        <w:pStyle w:val="normal0"/>
        <w:spacing w:after="0" w:line="240" w:lineRule="auto"/>
        <w:ind w:left="720"/>
        <w:rPr>
          <w:rFonts w:ascii="Arial" w:eastAsia="Arial" w:hAnsi="Arial" w:cs="Arial"/>
          <w:sz w:val="20"/>
          <w:szCs w:val="20"/>
        </w:rPr>
      </w:pPr>
      <w:proofErr w:type="gramStart"/>
      <w:r>
        <w:rPr>
          <w:rFonts w:ascii="Arial" w:eastAsia="Arial" w:hAnsi="Arial" w:cs="Arial"/>
          <w:sz w:val="20"/>
          <w:szCs w:val="20"/>
        </w:rPr>
        <w:t>pg</w:t>
      </w:r>
      <w:proofErr w:type="gramEnd"/>
      <w:r>
        <w:rPr>
          <w:rFonts w:ascii="Arial" w:eastAsia="Arial" w:hAnsi="Arial" w:cs="Arial"/>
          <w:sz w:val="20"/>
          <w:szCs w:val="20"/>
        </w:rPr>
        <w:t>. 10 - SALTSTICK ELIXALYTE 120mL</w:t>
      </w:r>
    </w:p>
    <w:p w14:paraId="51AD2483" w14:textId="77777777" w:rsidR="00F326FF" w:rsidRDefault="00F326FF">
      <w:pPr>
        <w:pStyle w:val="normal0"/>
        <w:spacing w:after="0" w:line="240" w:lineRule="auto"/>
        <w:rPr>
          <w:rFonts w:ascii="Arial" w:eastAsia="Arial" w:hAnsi="Arial" w:cs="Arial"/>
          <w:sz w:val="20"/>
          <w:szCs w:val="20"/>
        </w:rPr>
      </w:pPr>
    </w:p>
    <w:p w14:paraId="7A5EA082" w14:textId="77777777" w:rsidR="00F326FF" w:rsidRDefault="00F326FF">
      <w:pPr>
        <w:pStyle w:val="normal0"/>
        <w:spacing w:after="0" w:line="240" w:lineRule="auto"/>
        <w:rPr>
          <w:rFonts w:ascii="Arial" w:eastAsia="Arial" w:hAnsi="Arial" w:cs="Arial"/>
          <w:sz w:val="20"/>
          <w:szCs w:val="20"/>
        </w:rPr>
      </w:pPr>
    </w:p>
    <w:p w14:paraId="1B40A326"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 xml:space="preserve">ALL PRODUCT IMAGES CAN BE FOUND HERE: </w:t>
      </w:r>
      <w:hyperlink r:id="rId8">
        <w:r>
          <w:rPr>
            <w:rFonts w:ascii="Arial" w:eastAsia="Arial" w:hAnsi="Arial" w:cs="Arial"/>
            <w:b/>
            <w:color w:val="0000FF"/>
            <w:sz w:val="20"/>
            <w:szCs w:val="20"/>
            <w:u w:val="single"/>
          </w:rPr>
          <w:t>http://saltstick.com/photos/</w:t>
        </w:r>
      </w:hyperlink>
    </w:p>
    <w:p w14:paraId="19BFAF77" w14:textId="77777777" w:rsidR="00F326FF" w:rsidRDefault="00F326FF">
      <w:pPr>
        <w:pStyle w:val="normal0"/>
        <w:spacing w:after="0" w:line="240" w:lineRule="auto"/>
        <w:rPr>
          <w:rFonts w:ascii="Arial" w:eastAsia="Arial" w:hAnsi="Arial" w:cs="Arial"/>
          <w:sz w:val="20"/>
          <w:szCs w:val="20"/>
        </w:rPr>
      </w:pPr>
    </w:p>
    <w:p w14:paraId="69BB26B8" w14:textId="77777777" w:rsidR="00F326FF" w:rsidRDefault="00F326FF">
      <w:pPr>
        <w:pStyle w:val="normal0"/>
        <w:spacing w:after="0" w:line="240" w:lineRule="auto"/>
        <w:rPr>
          <w:rFonts w:ascii="Arial" w:eastAsia="Arial" w:hAnsi="Arial" w:cs="Arial"/>
          <w:sz w:val="20"/>
          <w:szCs w:val="20"/>
        </w:rPr>
      </w:pPr>
    </w:p>
    <w:p w14:paraId="4BC94D6A" w14:textId="77777777" w:rsidR="00F326FF" w:rsidRDefault="0026028F">
      <w:pPr>
        <w:pStyle w:val="normal0"/>
        <w:spacing w:after="0" w:line="240" w:lineRule="auto"/>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14:anchorId="3FAA65E7" wp14:editId="071436CF">
                <wp:simplePos x="0" y="0"/>
                <wp:positionH relativeFrom="column">
                  <wp:posOffset>1</wp:posOffset>
                </wp:positionH>
                <wp:positionV relativeFrom="paragraph">
                  <wp:posOffset>0</wp:posOffset>
                </wp:positionV>
                <wp:extent cx="6858000" cy="25400"/>
                <wp:effectExtent l="0" t="0" r="0" b="0"/>
                <wp:wrapNone/>
                <wp:docPr id="1"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sng">
                          <a:solidFill>
                            <a:srgbClr val="C0504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58000" cy="254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58000" cy="25400"/>
                        </a:xfrm>
                        <a:prstGeom prst="rect"/>
                        <a:ln/>
                      </pic:spPr>
                    </pic:pic>
                  </a:graphicData>
                </a:graphic>
              </wp:anchor>
            </w:drawing>
          </mc:Fallback>
        </mc:AlternateContent>
      </w:r>
    </w:p>
    <w:p w14:paraId="04ABBCEB" w14:textId="77777777" w:rsidR="00F326FF" w:rsidRDefault="00F326FF">
      <w:pPr>
        <w:pStyle w:val="normal0"/>
        <w:spacing w:after="0" w:line="240" w:lineRule="auto"/>
        <w:rPr>
          <w:rFonts w:ascii="Arial" w:eastAsia="Arial" w:hAnsi="Arial" w:cs="Arial"/>
          <w:sz w:val="20"/>
          <w:szCs w:val="20"/>
        </w:rPr>
      </w:pPr>
    </w:p>
    <w:p w14:paraId="4B7B3BF1"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 Caps, Electrolyte Replacement Capsules (100ct)</w:t>
      </w:r>
    </w:p>
    <w:p w14:paraId="51B76BB5"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p>
    <w:p w14:paraId="04ABF2D2"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Caps have been formulated to provide electrolytes to help minimize heat stress and muscle cramping due to perspiration, in a quantity and </w:t>
      </w:r>
      <w:proofErr w:type="gramStart"/>
      <w:r>
        <w:rPr>
          <w:rFonts w:ascii="Arial" w:eastAsia="Arial" w:hAnsi="Arial" w:cs="Arial"/>
          <w:sz w:val="20"/>
          <w:szCs w:val="20"/>
        </w:rPr>
        <w:t>form which</w:t>
      </w:r>
      <w:proofErr w:type="gramEnd"/>
      <w:r>
        <w:rPr>
          <w:rFonts w:ascii="Arial" w:eastAsia="Arial" w:hAnsi="Arial" w:cs="Arial"/>
          <w:sz w:val="20"/>
          <w:szCs w:val="20"/>
        </w:rPr>
        <w:t xml:space="preserve"> your body can absorb.  This product is ideal for athletes, outdoor workers or for use in hot conditions. Two SaltStick Caps in an hour equate to 430 mg sodium, 126 mg potassium, 44 mg calcium, and 22 mg magnesium per hour, which is the ideal ratio to keep you moving.</w:t>
      </w:r>
    </w:p>
    <w:p w14:paraId="538F23A0"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355699F3"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The ONLY electrolyte capsule that was formulated to closely resemble the electrolyte profile lost during activity: sodium, potassium, calcium and magnesium.  </w:t>
      </w:r>
    </w:p>
    <w:p w14:paraId="565CDD89"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Contains only WHAT YOU NEED: No herbal, trace, questionable components added. Gluten free. No soy or nuts. No sweeteners, and no high fructose corn syrup. </w:t>
      </w:r>
    </w:p>
    <w:p w14:paraId="43ABBDF1"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Vegetable-based capsule composition. Bio-available active ingredients. </w:t>
      </w:r>
    </w:p>
    <w:p w14:paraId="2EA292FB"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capsule contains: 215 mg sodium, 63 mg potassium, 22 mg calcium, 11 mg magnesium. 100 IU Vitamin D to help the body absorb and utilize calcium.</w:t>
      </w:r>
    </w:p>
    <w:p w14:paraId="2DED652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Suggested use: 1 capsule per 30-60 minutes during activity. </w:t>
      </w:r>
    </w:p>
    <w:p w14:paraId="074E44F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great for effective rehydration during international travel, hiking, and effects of alcohol and unfamiliar foods</w:t>
      </w:r>
    </w:p>
    <w:p w14:paraId="60B86942"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helpful for electrolyte supplementation for CF, POTS and Addison's disease.</w:t>
      </w:r>
    </w:p>
    <w:p w14:paraId="1DAAE54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Sold in bottles of 100 capsules. </w:t>
      </w:r>
    </w:p>
    <w:p w14:paraId="402B1955"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1C1F54CD" w14:textId="77777777" w:rsidR="00F82A57" w:rsidRPr="00F82A57" w:rsidRDefault="0026028F" w:rsidP="00F82A57">
      <w:pPr>
        <w:pStyle w:val="normal0"/>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color w:val="000000"/>
          <w:sz w:val="20"/>
          <w:szCs w:val="20"/>
        </w:rPr>
        <w:t>MSRP $21.95</w:t>
      </w:r>
      <w:r>
        <w:rPr>
          <w:rFonts w:ascii="Arial" w:eastAsia="Arial" w:hAnsi="Arial" w:cs="Arial"/>
          <w:color w:val="000000"/>
          <w:sz w:val="20"/>
          <w:szCs w:val="20"/>
        </w:rPr>
        <w:t xml:space="preserve"> | </w:t>
      </w:r>
      <w:r>
        <w:rPr>
          <w:rFonts w:ascii="Arial" w:eastAsia="Arial" w:hAnsi="Arial" w:cs="Arial"/>
          <w:b/>
          <w:color w:val="000000"/>
          <w:sz w:val="20"/>
          <w:szCs w:val="20"/>
        </w:rPr>
        <w:t>MAP $21.95</w:t>
      </w:r>
      <w:r>
        <w:rPr>
          <w:rFonts w:ascii="Arial" w:eastAsia="Arial" w:hAnsi="Arial" w:cs="Arial"/>
          <w:color w:val="000000"/>
          <w:sz w:val="20"/>
          <w:szCs w:val="20"/>
        </w:rPr>
        <w:t>.  We routinely enforce our MAP Policy to ensure SaltStick resellers receive their expected profit margin.  </w:t>
      </w:r>
    </w:p>
    <w:p w14:paraId="4D846E4D" w14:textId="77777777" w:rsidR="00F82A57" w:rsidRDefault="00F82A57" w:rsidP="00F82A57">
      <w:pPr>
        <w:pStyle w:val="normal0"/>
        <w:pBdr>
          <w:top w:val="nil"/>
          <w:left w:val="nil"/>
          <w:bottom w:val="nil"/>
          <w:right w:val="nil"/>
          <w:between w:val="nil"/>
        </w:pBdr>
        <w:spacing w:after="0" w:line="240" w:lineRule="auto"/>
        <w:rPr>
          <w:rFonts w:ascii="Arial" w:eastAsia="Arial" w:hAnsi="Arial" w:cs="Arial"/>
          <w:sz w:val="20"/>
          <w:szCs w:val="20"/>
        </w:rPr>
      </w:pPr>
    </w:p>
    <w:p w14:paraId="16D04860" w14:textId="7904F052" w:rsidR="00F326FF" w:rsidRDefault="00F82A57" w:rsidP="00F82A57">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w:t>
      </w:r>
    </w:p>
    <w:tbl>
      <w:tblPr>
        <w:tblStyle w:val="a"/>
        <w:tblW w:w="8119" w:type="dxa"/>
        <w:tblInd w:w="98" w:type="dxa"/>
        <w:tblLayout w:type="fixed"/>
        <w:tblLook w:val="0000" w:firstRow="0" w:lastRow="0" w:firstColumn="0" w:lastColumn="0" w:noHBand="0" w:noVBand="0"/>
      </w:tblPr>
      <w:tblGrid>
        <w:gridCol w:w="2019"/>
        <w:gridCol w:w="1507"/>
        <w:gridCol w:w="2764"/>
        <w:gridCol w:w="1829"/>
      </w:tblGrid>
      <w:tr w:rsidR="00F326FF" w14:paraId="635E0C67" w14:textId="77777777">
        <w:trPr>
          <w:trHeight w:val="260"/>
        </w:trPr>
        <w:tc>
          <w:tcPr>
            <w:tcW w:w="8120" w:type="dxa"/>
            <w:gridSpan w:val="4"/>
            <w:tcBorders>
              <w:top w:val="single" w:sz="8" w:space="0" w:color="000000"/>
              <w:left w:val="single" w:sz="8" w:space="0" w:color="000000"/>
              <w:bottom w:val="nil"/>
              <w:right w:val="single" w:sz="8" w:space="0" w:color="000000"/>
            </w:tcBorders>
            <w:shd w:val="clear" w:color="auto" w:fill="C0C0C0"/>
            <w:vAlign w:val="center"/>
          </w:tcPr>
          <w:p w14:paraId="4F755581"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Caps  (100 capsules: large bottle)</w:t>
            </w:r>
          </w:p>
        </w:tc>
      </w:tr>
      <w:tr w:rsidR="00F326FF" w14:paraId="13789204" w14:textId="77777777">
        <w:trPr>
          <w:trHeight w:val="260"/>
        </w:trPr>
        <w:tc>
          <w:tcPr>
            <w:tcW w:w="8120" w:type="dxa"/>
            <w:gridSpan w:val="4"/>
            <w:tcBorders>
              <w:top w:val="nil"/>
              <w:left w:val="single" w:sz="8" w:space="0" w:color="000000"/>
              <w:bottom w:val="single" w:sz="4" w:space="0" w:color="000000"/>
              <w:right w:val="single" w:sz="8" w:space="0" w:color="000000"/>
            </w:tcBorders>
            <w:shd w:val="clear" w:color="auto" w:fill="C0C0C0"/>
          </w:tcPr>
          <w:p w14:paraId="2A0EC3C1"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English Label</w:t>
            </w:r>
          </w:p>
        </w:tc>
      </w:tr>
      <w:tr w:rsidR="00F326FF" w14:paraId="4ECE4A8E" w14:textId="77777777">
        <w:trPr>
          <w:trHeight w:val="260"/>
        </w:trPr>
        <w:tc>
          <w:tcPr>
            <w:tcW w:w="2020" w:type="dxa"/>
            <w:tcBorders>
              <w:top w:val="nil"/>
              <w:left w:val="single" w:sz="8" w:space="0" w:color="000000"/>
              <w:bottom w:val="single" w:sz="4" w:space="0" w:color="000000"/>
              <w:right w:val="single" w:sz="4" w:space="0" w:color="000000"/>
            </w:tcBorders>
            <w:shd w:val="clear" w:color="auto" w:fill="C0C0C0"/>
            <w:vAlign w:val="center"/>
          </w:tcPr>
          <w:p w14:paraId="1386613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507" w:type="dxa"/>
            <w:tcBorders>
              <w:top w:val="nil"/>
              <w:left w:val="nil"/>
              <w:bottom w:val="single" w:sz="4" w:space="0" w:color="000000"/>
              <w:right w:val="single" w:sz="4" w:space="0" w:color="000000"/>
            </w:tcBorders>
            <w:shd w:val="clear" w:color="auto" w:fill="C0C0C0"/>
            <w:vAlign w:val="center"/>
          </w:tcPr>
          <w:p w14:paraId="254B886B"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Bottles</w:t>
            </w:r>
          </w:p>
        </w:tc>
        <w:tc>
          <w:tcPr>
            <w:tcW w:w="2764" w:type="dxa"/>
            <w:tcBorders>
              <w:top w:val="nil"/>
              <w:left w:val="nil"/>
              <w:bottom w:val="single" w:sz="4" w:space="0" w:color="000000"/>
              <w:right w:val="single" w:sz="4" w:space="0" w:color="000000"/>
            </w:tcBorders>
            <w:shd w:val="clear" w:color="auto" w:fill="C0C0C0"/>
            <w:vAlign w:val="center"/>
          </w:tcPr>
          <w:p w14:paraId="5DBD2EC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1829" w:type="dxa"/>
            <w:tcBorders>
              <w:top w:val="nil"/>
              <w:left w:val="nil"/>
              <w:bottom w:val="single" w:sz="4" w:space="0" w:color="000000"/>
              <w:right w:val="single" w:sz="8" w:space="0" w:color="000000"/>
            </w:tcBorders>
            <w:shd w:val="clear" w:color="auto" w:fill="C0C0C0"/>
            <w:vAlign w:val="center"/>
          </w:tcPr>
          <w:p w14:paraId="3DB7CA07"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17AE8405" w14:textId="77777777">
        <w:trPr>
          <w:trHeight w:val="260"/>
        </w:trPr>
        <w:tc>
          <w:tcPr>
            <w:tcW w:w="2020" w:type="dxa"/>
            <w:tcBorders>
              <w:top w:val="nil"/>
              <w:left w:val="single" w:sz="8" w:space="0" w:color="000000"/>
              <w:bottom w:val="single" w:sz="4" w:space="0" w:color="000000"/>
              <w:right w:val="single" w:sz="4" w:space="0" w:color="000000"/>
            </w:tcBorders>
            <w:vAlign w:val="center"/>
          </w:tcPr>
          <w:p w14:paraId="5B0F058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Bottle</w:t>
            </w:r>
          </w:p>
        </w:tc>
        <w:tc>
          <w:tcPr>
            <w:tcW w:w="1507" w:type="dxa"/>
            <w:tcBorders>
              <w:top w:val="nil"/>
              <w:left w:val="nil"/>
              <w:bottom w:val="single" w:sz="4" w:space="0" w:color="000000"/>
              <w:right w:val="single" w:sz="4" w:space="0" w:color="000000"/>
            </w:tcBorders>
            <w:vAlign w:val="center"/>
          </w:tcPr>
          <w:p w14:paraId="6A53BAA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764" w:type="dxa"/>
            <w:tcBorders>
              <w:top w:val="nil"/>
              <w:left w:val="nil"/>
              <w:bottom w:val="single" w:sz="4" w:space="0" w:color="000000"/>
              <w:right w:val="single" w:sz="4" w:space="0" w:color="000000"/>
            </w:tcBorders>
            <w:vAlign w:val="center"/>
          </w:tcPr>
          <w:p w14:paraId="292C4B6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 xml:space="preserve"> 6 89076 27903 1</w:t>
            </w:r>
          </w:p>
        </w:tc>
        <w:tc>
          <w:tcPr>
            <w:tcW w:w="1829" w:type="dxa"/>
            <w:tcBorders>
              <w:top w:val="nil"/>
              <w:left w:val="nil"/>
              <w:bottom w:val="single" w:sz="4" w:space="0" w:color="000000"/>
              <w:right w:val="single" w:sz="8" w:space="0" w:color="000000"/>
            </w:tcBorders>
            <w:vAlign w:val="center"/>
          </w:tcPr>
          <w:p w14:paraId="23553A69"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01-0030</w:t>
            </w:r>
          </w:p>
        </w:tc>
      </w:tr>
      <w:tr w:rsidR="00F326FF" w14:paraId="76F51635" w14:textId="77777777">
        <w:trPr>
          <w:trHeight w:val="260"/>
        </w:trPr>
        <w:tc>
          <w:tcPr>
            <w:tcW w:w="2020" w:type="dxa"/>
            <w:tcBorders>
              <w:top w:val="nil"/>
              <w:left w:val="single" w:sz="8" w:space="0" w:color="000000"/>
              <w:bottom w:val="single" w:sz="4" w:space="0" w:color="000000"/>
              <w:right w:val="single" w:sz="4" w:space="0" w:color="000000"/>
            </w:tcBorders>
            <w:vAlign w:val="center"/>
          </w:tcPr>
          <w:p w14:paraId="1D0B7E4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507" w:type="dxa"/>
            <w:tcBorders>
              <w:top w:val="nil"/>
              <w:left w:val="nil"/>
              <w:bottom w:val="single" w:sz="4" w:space="0" w:color="000000"/>
              <w:right w:val="single" w:sz="4" w:space="0" w:color="000000"/>
            </w:tcBorders>
            <w:vAlign w:val="center"/>
          </w:tcPr>
          <w:p w14:paraId="5CF8F237"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764" w:type="dxa"/>
            <w:tcBorders>
              <w:top w:val="nil"/>
              <w:left w:val="nil"/>
              <w:bottom w:val="single" w:sz="4" w:space="0" w:color="000000"/>
              <w:right w:val="single" w:sz="4" w:space="0" w:color="000000"/>
            </w:tcBorders>
            <w:vAlign w:val="center"/>
          </w:tcPr>
          <w:p w14:paraId="5571023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6 89076 67371 6</w:t>
            </w:r>
          </w:p>
        </w:tc>
        <w:tc>
          <w:tcPr>
            <w:tcW w:w="1829" w:type="dxa"/>
            <w:tcBorders>
              <w:top w:val="nil"/>
              <w:left w:val="nil"/>
              <w:bottom w:val="single" w:sz="4" w:space="0" w:color="000000"/>
              <w:right w:val="single" w:sz="8" w:space="0" w:color="000000"/>
            </w:tcBorders>
            <w:vAlign w:val="center"/>
          </w:tcPr>
          <w:p w14:paraId="6B6E065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12-01-0030</w:t>
            </w:r>
          </w:p>
        </w:tc>
      </w:tr>
      <w:tr w:rsidR="00F326FF" w14:paraId="4EA18130" w14:textId="77777777">
        <w:trPr>
          <w:trHeight w:val="260"/>
        </w:trPr>
        <w:tc>
          <w:tcPr>
            <w:tcW w:w="2020" w:type="dxa"/>
            <w:tcBorders>
              <w:top w:val="nil"/>
              <w:left w:val="single" w:sz="8" w:space="0" w:color="000000"/>
              <w:bottom w:val="single" w:sz="8" w:space="0" w:color="000000"/>
              <w:right w:val="single" w:sz="4" w:space="0" w:color="000000"/>
            </w:tcBorders>
            <w:vAlign w:val="center"/>
          </w:tcPr>
          <w:p w14:paraId="3361E5D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507" w:type="dxa"/>
            <w:tcBorders>
              <w:top w:val="nil"/>
              <w:left w:val="nil"/>
              <w:bottom w:val="single" w:sz="8" w:space="0" w:color="000000"/>
              <w:right w:val="single" w:sz="4" w:space="0" w:color="000000"/>
            </w:tcBorders>
            <w:vAlign w:val="center"/>
          </w:tcPr>
          <w:p w14:paraId="4DBC3DC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w:t>
            </w:r>
          </w:p>
        </w:tc>
        <w:tc>
          <w:tcPr>
            <w:tcW w:w="2764" w:type="dxa"/>
            <w:tcBorders>
              <w:top w:val="nil"/>
              <w:left w:val="nil"/>
              <w:bottom w:val="single" w:sz="8" w:space="0" w:color="000000"/>
              <w:right w:val="single" w:sz="4" w:space="0" w:color="000000"/>
            </w:tcBorders>
            <w:vAlign w:val="center"/>
          </w:tcPr>
          <w:p w14:paraId="499BDE9A"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6 89076 67381 5</w:t>
            </w:r>
          </w:p>
        </w:tc>
        <w:tc>
          <w:tcPr>
            <w:tcW w:w="1829" w:type="dxa"/>
            <w:tcBorders>
              <w:top w:val="nil"/>
              <w:left w:val="nil"/>
              <w:bottom w:val="single" w:sz="8" w:space="0" w:color="000000"/>
              <w:right w:val="single" w:sz="8" w:space="0" w:color="000000"/>
            </w:tcBorders>
            <w:vAlign w:val="center"/>
          </w:tcPr>
          <w:p w14:paraId="7BB7A0D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72-01-0030</w:t>
            </w:r>
          </w:p>
        </w:tc>
      </w:tr>
    </w:tbl>
    <w:p w14:paraId="24E5F3AB" w14:textId="77777777" w:rsidR="00F326FF" w:rsidRDefault="00F326FF">
      <w:pPr>
        <w:pStyle w:val="normal0"/>
        <w:spacing w:after="0" w:line="240" w:lineRule="auto"/>
        <w:rPr>
          <w:rFonts w:ascii="Arial" w:eastAsia="Arial" w:hAnsi="Arial" w:cs="Arial"/>
          <w:sz w:val="20"/>
          <w:szCs w:val="20"/>
        </w:rPr>
      </w:pPr>
    </w:p>
    <w:p w14:paraId="24C1A9CF" w14:textId="77777777" w:rsidR="00F326FF" w:rsidRDefault="0026028F">
      <w:pPr>
        <w:pStyle w:val="normal0"/>
        <w:spacing w:after="0" w:line="240" w:lineRule="auto"/>
        <w:rPr>
          <w:rFonts w:ascii="Arial" w:eastAsia="Arial" w:hAnsi="Arial" w:cs="Arial"/>
          <w:sz w:val="20"/>
          <w:szCs w:val="20"/>
        </w:rPr>
      </w:pPr>
      <w:r>
        <w:br w:type="column"/>
      </w:r>
      <w:r>
        <w:rPr>
          <w:rFonts w:ascii="Arial" w:eastAsia="Arial" w:hAnsi="Arial" w:cs="Arial"/>
          <w:b/>
          <w:sz w:val="20"/>
          <w:szCs w:val="20"/>
        </w:rPr>
        <w:lastRenderedPageBreak/>
        <w:t>SaltStick Caps, Electrolyte Replacement Capsules (30ct)</w:t>
      </w:r>
    </w:p>
    <w:p w14:paraId="349C3700"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p>
    <w:p w14:paraId="67F6DBCE"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Caps have been formulated to provide electrolytes to help minimize heat stress and muscle cramping due to perspiration, in a quantity and </w:t>
      </w:r>
      <w:proofErr w:type="gramStart"/>
      <w:r>
        <w:rPr>
          <w:rFonts w:ascii="Arial" w:eastAsia="Arial" w:hAnsi="Arial" w:cs="Arial"/>
          <w:sz w:val="20"/>
          <w:szCs w:val="20"/>
        </w:rPr>
        <w:t>form which</w:t>
      </w:r>
      <w:proofErr w:type="gramEnd"/>
      <w:r>
        <w:rPr>
          <w:rFonts w:ascii="Arial" w:eastAsia="Arial" w:hAnsi="Arial" w:cs="Arial"/>
          <w:sz w:val="20"/>
          <w:szCs w:val="20"/>
        </w:rPr>
        <w:t xml:space="preserve"> your body can absorb.  This product is ideal for athletes, outdoor workers or for use in hot conditions. Two SaltStick Caps in an hour equate to 430 mg sodium, 126 mg potassium, 44 mg calcium, and 22 mg magnesium per hour, which is the ideal ratio to keep you moving. </w:t>
      </w:r>
    </w:p>
    <w:p w14:paraId="045B61C1"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40C1DC8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The ONLY electrolyte capsule that was formulated to closely resemble the electrolyte profile lost during activity: sodium, potassium, calcium and magnesium.  </w:t>
      </w:r>
    </w:p>
    <w:p w14:paraId="68357EA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Contains only WHAT YOU NEED: No herbal, trace, questionable components added. Gluten free. No soy or nuts. No sweeteners, and no high fructose corn syrup. </w:t>
      </w:r>
    </w:p>
    <w:p w14:paraId="6748D08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Vegetable-based capsule composition. Bio-available active ingredients. </w:t>
      </w:r>
    </w:p>
    <w:p w14:paraId="6F75325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capsule contains: 215 mg sodium, 63 mg potassium, 22 mg calcium, 11 mg magnesium. 100 IU Vitamin D to help the body absorb and utilize calcium.</w:t>
      </w:r>
    </w:p>
    <w:p w14:paraId="7E194F9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Suggested use: 1 capsule per 30-60 minutes during activity. </w:t>
      </w:r>
    </w:p>
    <w:p w14:paraId="2C0FCE0B"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great for effective rehydration during international travel, hiking, and effects of alcohol and unfamiliar foods</w:t>
      </w:r>
    </w:p>
    <w:p w14:paraId="756042A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helpful for electrolyte supplementation for CF, POTS and Addison's disease.</w:t>
      </w:r>
    </w:p>
    <w:p w14:paraId="08E9E586"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Sold in bottles of 30 capsules. </w:t>
      </w:r>
    </w:p>
    <w:p w14:paraId="10170C0A"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5F35A49D" w14:textId="6C886B31"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bookmarkStart w:id="0" w:name="_gjdgxs" w:colFirst="0" w:colLast="0"/>
      <w:bookmarkEnd w:id="0"/>
      <w:r>
        <w:rPr>
          <w:rFonts w:ascii="Arial" w:eastAsia="Arial" w:hAnsi="Arial" w:cs="Arial"/>
          <w:color w:val="000000"/>
          <w:sz w:val="20"/>
          <w:szCs w:val="20"/>
          <w:u w:val="single"/>
        </w:rPr>
        <w:t>Packet</w:t>
      </w:r>
      <w:r>
        <w:rPr>
          <w:rFonts w:ascii="Arial" w:eastAsia="Arial" w:hAnsi="Arial" w:cs="Arial"/>
          <w:color w:val="000000"/>
          <w:sz w:val="20"/>
          <w:szCs w:val="20"/>
        </w:rPr>
        <w:t xml:space="preserve"> </w:t>
      </w:r>
      <w:r>
        <w:rPr>
          <w:rFonts w:ascii="Arial" w:eastAsia="Arial" w:hAnsi="Arial" w:cs="Arial"/>
          <w:b/>
          <w:color w:val="000000"/>
          <w:sz w:val="20"/>
          <w:szCs w:val="20"/>
        </w:rPr>
        <w:t>MSRP $12.95</w:t>
      </w:r>
      <w:r>
        <w:rPr>
          <w:rFonts w:ascii="Arial" w:eastAsia="Arial" w:hAnsi="Arial" w:cs="Arial"/>
          <w:color w:val="000000"/>
          <w:sz w:val="20"/>
          <w:szCs w:val="20"/>
        </w:rPr>
        <w:t xml:space="preserve"> | </w:t>
      </w:r>
      <w:r>
        <w:rPr>
          <w:rFonts w:ascii="Arial" w:eastAsia="Arial" w:hAnsi="Arial" w:cs="Arial"/>
          <w:b/>
          <w:color w:val="000000"/>
          <w:sz w:val="20"/>
          <w:szCs w:val="20"/>
        </w:rPr>
        <w:t>MAP $12.95</w:t>
      </w:r>
      <w:r>
        <w:rPr>
          <w:rFonts w:ascii="Arial" w:eastAsia="Arial" w:hAnsi="Arial" w:cs="Arial"/>
          <w:color w:val="000000"/>
          <w:sz w:val="20"/>
          <w:szCs w:val="20"/>
        </w:rPr>
        <w:t>.  We routinely enforce our MAP Policy to ensure SaltStick resellers receive their expected profit margin.  </w:t>
      </w:r>
    </w:p>
    <w:p w14:paraId="27F8F1BB" w14:textId="77777777" w:rsidR="00F326FF" w:rsidRDefault="00F326FF">
      <w:pPr>
        <w:pStyle w:val="normal0"/>
        <w:spacing w:after="0" w:line="240" w:lineRule="auto"/>
        <w:rPr>
          <w:rFonts w:ascii="Arial" w:eastAsia="Arial" w:hAnsi="Arial" w:cs="Arial"/>
          <w:sz w:val="20"/>
          <w:szCs w:val="20"/>
        </w:rPr>
      </w:pPr>
    </w:p>
    <w:tbl>
      <w:tblPr>
        <w:tblStyle w:val="a0"/>
        <w:tblW w:w="7763" w:type="dxa"/>
        <w:tblInd w:w="98" w:type="dxa"/>
        <w:tblLayout w:type="fixed"/>
        <w:tblLook w:val="0000" w:firstRow="0" w:lastRow="0" w:firstColumn="0" w:lastColumn="0" w:noHBand="0" w:noVBand="0"/>
      </w:tblPr>
      <w:tblGrid>
        <w:gridCol w:w="1912"/>
        <w:gridCol w:w="1420"/>
        <w:gridCol w:w="2517"/>
        <w:gridCol w:w="1914"/>
      </w:tblGrid>
      <w:tr w:rsidR="00F326FF" w14:paraId="00A8D158" w14:textId="77777777">
        <w:trPr>
          <w:trHeight w:val="260"/>
        </w:trPr>
        <w:tc>
          <w:tcPr>
            <w:tcW w:w="7763" w:type="dxa"/>
            <w:gridSpan w:val="4"/>
            <w:tcBorders>
              <w:top w:val="single" w:sz="8" w:space="0" w:color="000000"/>
              <w:left w:val="single" w:sz="8" w:space="0" w:color="000000"/>
              <w:bottom w:val="nil"/>
              <w:right w:val="single" w:sz="8" w:space="0" w:color="000000"/>
            </w:tcBorders>
            <w:shd w:val="clear" w:color="auto" w:fill="C0C0C0"/>
            <w:vAlign w:val="center"/>
          </w:tcPr>
          <w:p w14:paraId="145E4C7B"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Caps  (30 capsules: small bottle)</w:t>
            </w:r>
          </w:p>
        </w:tc>
      </w:tr>
      <w:tr w:rsidR="00F326FF" w14:paraId="62B70413" w14:textId="77777777">
        <w:trPr>
          <w:trHeight w:val="260"/>
        </w:trPr>
        <w:tc>
          <w:tcPr>
            <w:tcW w:w="7763" w:type="dxa"/>
            <w:gridSpan w:val="4"/>
            <w:tcBorders>
              <w:top w:val="nil"/>
              <w:left w:val="single" w:sz="8" w:space="0" w:color="000000"/>
              <w:bottom w:val="single" w:sz="4" w:space="0" w:color="000000"/>
              <w:right w:val="single" w:sz="8" w:space="0" w:color="000000"/>
            </w:tcBorders>
            <w:shd w:val="clear" w:color="auto" w:fill="C0C0C0"/>
          </w:tcPr>
          <w:p w14:paraId="6773DB75"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English Label</w:t>
            </w:r>
          </w:p>
        </w:tc>
      </w:tr>
      <w:tr w:rsidR="00F326FF" w14:paraId="25C4118B" w14:textId="77777777">
        <w:trPr>
          <w:trHeight w:val="260"/>
        </w:trPr>
        <w:tc>
          <w:tcPr>
            <w:tcW w:w="1912" w:type="dxa"/>
            <w:tcBorders>
              <w:top w:val="nil"/>
              <w:left w:val="single" w:sz="8" w:space="0" w:color="000000"/>
              <w:bottom w:val="single" w:sz="4" w:space="0" w:color="000000"/>
              <w:right w:val="single" w:sz="4" w:space="0" w:color="000000"/>
            </w:tcBorders>
            <w:shd w:val="clear" w:color="auto" w:fill="C0C0C0"/>
            <w:vAlign w:val="center"/>
          </w:tcPr>
          <w:p w14:paraId="222439C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420" w:type="dxa"/>
            <w:tcBorders>
              <w:top w:val="nil"/>
              <w:left w:val="nil"/>
              <w:bottom w:val="single" w:sz="4" w:space="0" w:color="000000"/>
              <w:right w:val="single" w:sz="4" w:space="0" w:color="000000"/>
            </w:tcBorders>
            <w:shd w:val="clear" w:color="auto" w:fill="C0C0C0"/>
            <w:vAlign w:val="center"/>
          </w:tcPr>
          <w:p w14:paraId="62C937D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Bottles</w:t>
            </w:r>
          </w:p>
        </w:tc>
        <w:tc>
          <w:tcPr>
            <w:tcW w:w="2517" w:type="dxa"/>
            <w:tcBorders>
              <w:top w:val="nil"/>
              <w:left w:val="nil"/>
              <w:bottom w:val="single" w:sz="4" w:space="0" w:color="000000"/>
              <w:right w:val="single" w:sz="4" w:space="0" w:color="000000"/>
            </w:tcBorders>
            <w:shd w:val="clear" w:color="auto" w:fill="C0C0C0"/>
            <w:vAlign w:val="center"/>
          </w:tcPr>
          <w:p w14:paraId="5C704E4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1914" w:type="dxa"/>
            <w:tcBorders>
              <w:top w:val="nil"/>
              <w:left w:val="nil"/>
              <w:bottom w:val="single" w:sz="4" w:space="0" w:color="000000"/>
              <w:right w:val="single" w:sz="8" w:space="0" w:color="000000"/>
            </w:tcBorders>
            <w:shd w:val="clear" w:color="auto" w:fill="C0C0C0"/>
            <w:vAlign w:val="center"/>
          </w:tcPr>
          <w:p w14:paraId="5B7800D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59CB5A18" w14:textId="77777777">
        <w:trPr>
          <w:trHeight w:val="260"/>
        </w:trPr>
        <w:tc>
          <w:tcPr>
            <w:tcW w:w="1912" w:type="dxa"/>
            <w:tcBorders>
              <w:top w:val="nil"/>
              <w:left w:val="single" w:sz="8" w:space="0" w:color="000000"/>
              <w:bottom w:val="single" w:sz="4" w:space="0" w:color="000000"/>
              <w:right w:val="single" w:sz="4" w:space="0" w:color="000000"/>
            </w:tcBorders>
            <w:vAlign w:val="center"/>
          </w:tcPr>
          <w:p w14:paraId="6DE1BD2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Bottle</w:t>
            </w:r>
          </w:p>
        </w:tc>
        <w:tc>
          <w:tcPr>
            <w:tcW w:w="1420" w:type="dxa"/>
            <w:tcBorders>
              <w:top w:val="nil"/>
              <w:left w:val="nil"/>
              <w:bottom w:val="single" w:sz="4" w:space="0" w:color="000000"/>
              <w:right w:val="single" w:sz="4" w:space="0" w:color="000000"/>
            </w:tcBorders>
            <w:vAlign w:val="center"/>
          </w:tcPr>
          <w:p w14:paraId="0821D809"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517" w:type="dxa"/>
            <w:tcBorders>
              <w:top w:val="nil"/>
              <w:left w:val="nil"/>
              <w:bottom w:val="single" w:sz="4" w:space="0" w:color="000000"/>
              <w:right w:val="single" w:sz="4" w:space="0" w:color="000000"/>
            </w:tcBorders>
            <w:vAlign w:val="center"/>
          </w:tcPr>
          <w:p w14:paraId="15698F8A"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7 18122 53764 8</w:t>
            </w:r>
          </w:p>
        </w:tc>
        <w:tc>
          <w:tcPr>
            <w:tcW w:w="1914" w:type="dxa"/>
            <w:tcBorders>
              <w:top w:val="nil"/>
              <w:left w:val="nil"/>
              <w:bottom w:val="single" w:sz="4" w:space="0" w:color="000000"/>
              <w:right w:val="single" w:sz="8" w:space="0" w:color="000000"/>
            </w:tcBorders>
            <w:vAlign w:val="center"/>
          </w:tcPr>
          <w:p w14:paraId="0DB4527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01-0070</w:t>
            </w:r>
          </w:p>
        </w:tc>
      </w:tr>
      <w:tr w:rsidR="00F326FF" w14:paraId="5AE04700" w14:textId="77777777">
        <w:trPr>
          <w:trHeight w:val="260"/>
        </w:trPr>
        <w:tc>
          <w:tcPr>
            <w:tcW w:w="1912" w:type="dxa"/>
            <w:tcBorders>
              <w:top w:val="nil"/>
              <w:left w:val="single" w:sz="8" w:space="0" w:color="000000"/>
              <w:bottom w:val="single" w:sz="4" w:space="0" w:color="000000"/>
              <w:right w:val="single" w:sz="4" w:space="0" w:color="000000"/>
            </w:tcBorders>
            <w:vAlign w:val="center"/>
          </w:tcPr>
          <w:p w14:paraId="694C2887"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420" w:type="dxa"/>
            <w:tcBorders>
              <w:top w:val="nil"/>
              <w:left w:val="nil"/>
              <w:bottom w:val="single" w:sz="4" w:space="0" w:color="000000"/>
              <w:right w:val="single" w:sz="4" w:space="0" w:color="000000"/>
            </w:tcBorders>
            <w:vAlign w:val="center"/>
          </w:tcPr>
          <w:p w14:paraId="29BBACC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517" w:type="dxa"/>
            <w:tcBorders>
              <w:top w:val="nil"/>
              <w:left w:val="nil"/>
              <w:bottom w:val="single" w:sz="4" w:space="0" w:color="000000"/>
              <w:right w:val="single" w:sz="4" w:space="0" w:color="000000"/>
            </w:tcBorders>
            <w:vAlign w:val="center"/>
          </w:tcPr>
          <w:p w14:paraId="1FDFC05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6 89076 67281 8</w:t>
            </w:r>
          </w:p>
        </w:tc>
        <w:tc>
          <w:tcPr>
            <w:tcW w:w="1914" w:type="dxa"/>
            <w:tcBorders>
              <w:top w:val="nil"/>
              <w:left w:val="nil"/>
              <w:bottom w:val="single" w:sz="4" w:space="0" w:color="000000"/>
              <w:right w:val="single" w:sz="8" w:space="0" w:color="000000"/>
            </w:tcBorders>
            <w:vAlign w:val="center"/>
          </w:tcPr>
          <w:p w14:paraId="65E3452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12-01-0070</w:t>
            </w:r>
          </w:p>
        </w:tc>
      </w:tr>
      <w:tr w:rsidR="00F326FF" w14:paraId="0EE76BB3" w14:textId="77777777">
        <w:trPr>
          <w:trHeight w:val="260"/>
        </w:trPr>
        <w:tc>
          <w:tcPr>
            <w:tcW w:w="1912" w:type="dxa"/>
            <w:tcBorders>
              <w:top w:val="nil"/>
              <w:left w:val="single" w:sz="8" w:space="0" w:color="000000"/>
              <w:bottom w:val="single" w:sz="8" w:space="0" w:color="000000"/>
              <w:right w:val="single" w:sz="4" w:space="0" w:color="000000"/>
            </w:tcBorders>
            <w:vAlign w:val="center"/>
          </w:tcPr>
          <w:p w14:paraId="6910AB6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420" w:type="dxa"/>
            <w:tcBorders>
              <w:top w:val="nil"/>
              <w:left w:val="nil"/>
              <w:bottom w:val="single" w:sz="8" w:space="0" w:color="000000"/>
              <w:right w:val="single" w:sz="4" w:space="0" w:color="000000"/>
            </w:tcBorders>
            <w:vAlign w:val="center"/>
          </w:tcPr>
          <w:p w14:paraId="3F8D926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192</w:t>
            </w:r>
          </w:p>
        </w:tc>
        <w:tc>
          <w:tcPr>
            <w:tcW w:w="2517" w:type="dxa"/>
            <w:tcBorders>
              <w:top w:val="nil"/>
              <w:left w:val="nil"/>
              <w:bottom w:val="single" w:sz="8" w:space="0" w:color="000000"/>
              <w:right w:val="single" w:sz="4" w:space="0" w:color="000000"/>
            </w:tcBorders>
            <w:vAlign w:val="center"/>
          </w:tcPr>
          <w:p w14:paraId="35361B1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6 89076 67291 7</w:t>
            </w:r>
          </w:p>
        </w:tc>
        <w:tc>
          <w:tcPr>
            <w:tcW w:w="1914" w:type="dxa"/>
            <w:tcBorders>
              <w:top w:val="nil"/>
              <w:left w:val="nil"/>
              <w:bottom w:val="single" w:sz="8" w:space="0" w:color="000000"/>
              <w:right w:val="single" w:sz="8" w:space="0" w:color="000000"/>
            </w:tcBorders>
            <w:vAlign w:val="center"/>
          </w:tcPr>
          <w:p w14:paraId="77B8FDA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192-01-0070</w:t>
            </w:r>
          </w:p>
        </w:tc>
      </w:tr>
    </w:tbl>
    <w:p w14:paraId="5F1B73E3" w14:textId="77777777" w:rsidR="00F326FF" w:rsidRDefault="00F326FF">
      <w:pPr>
        <w:pStyle w:val="normal0"/>
        <w:spacing w:after="0" w:line="240" w:lineRule="auto"/>
        <w:rPr>
          <w:rFonts w:ascii="Arial" w:eastAsia="Arial" w:hAnsi="Arial" w:cs="Arial"/>
          <w:sz w:val="20"/>
          <w:szCs w:val="20"/>
        </w:rPr>
      </w:pPr>
    </w:p>
    <w:p w14:paraId="3B39BEB5" w14:textId="77777777" w:rsidR="00F326FF" w:rsidRDefault="0026028F">
      <w:pPr>
        <w:pStyle w:val="normal0"/>
        <w:spacing w:after="0" w:line="240" w:lineRule="auto"/>
        <w:rPr>
          <w:rFonts w:ascii="Arial" w:eastAsia="Arial" w:hAnsi="Arial" w:cs="Arial"/>
          <w:sz w:val="20"/>
          <w:szCs w:val="20"/>
        </w:rPr>
      </w:pPr>
      <w:r>
        <w:br w:type="column"/>
      </w:r>
      <w:r>
        <w:rPr>
          <w:rFonts w:ascii="Arial" w:eastAsia="Arial" w:hAnsi="Arial" w:cs="Arial"/>
          <w:b/>
          <w:sz w:val="20"/>
          <w:szCs w:val="20"/>
        </w:rPr>
        <w:lastRenderedPageBreak/>
        <w:t>SaltStick Caps, Electrolyte Replacement Capsules (3ct)</w:t>
      </w:r>
    </w:p>
    <w:p w14:paraId="3155E72B"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p>
    <w:p w14:paraId="4792260D"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Caps have been formulated to provide electrolytes to help minimize heat stress and muscle cramping due to perspiration, in a quantity and </w:t>
      </w:r>
      <w:proofErr w:type="gramStart"/>
      <w:r>
        <w:rPr>
          <w:rFonts w:ascii="Arial" w:eastAsia="Arial" w:hAnsi="Arial" w:cs="Arial"/>
          <w:sz w:val="20"/>
          <w:szCs w:val="20"/>
        </w:rPr>
        <w:t>form which</w:t>
      </w:r>
      <w:proofErr w:type="gramEnd"/>
      <w:r>
        <w:rPr>
          <w:rFonts w:ascii="Arial" w:eastAsia="Arial" w:hAnsi="Arial" w:cs="Arial"/>
          <w:sz w:val="20"/>
          <w:szCs w:val="20"/>
        </w:rPr>
        <w:t xml:space="preserve"> your body can absorb.  This product is ideal for athletes, outdoor workers or for use in hot conditions. Two SaltStick Caps in an hour equate to 430 mg sodium, 126 mg potassium, 44 mg calcium, and 22 mg magnesium per hour, which is the ideal ratio to keep you moving. </w:t>
      </w:r>
    </w:p>
    <w:p w14:paraId="4CCA9ADC"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13A3D77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The ONLY electrolyte capsule that was formulated to closely resemble the electrolyte profile lost during activity: sodium, potassium, calcium and magnesium.  </w:t>
      </w:r>
    </w:p>
    <w:p w14:paraId="0F8DDF81"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Contains only WHAT YOU NEED: No herbal, trace, questionable components added. Gluten free. No soy or nuts. No sweeteners, and no high fructose corn syrup. </w:t>
      </w:r>
    </w:p>
    <w:p w14:paraId="50C40139"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Vegetable-based capsule composition. Bio-available active ingredients. </w:t>
      </w:r>
    </w:p>
    <w:p w14:paraId="0A6FCBBD"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capsule contains: 215 mg sodium, 63 mg potassium, 22 mg calcium, 11 mg magnesium. 100 IU Vitamin D to help the body absorb and utilize calcium.</w:t>
      </w:r>
    </w:p>
    <w:p w14:paraId="7DE7D7F0"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Suggested use: 1 capsule per 30-60 minutes during activity. </w:t>
      </w:r>
    </w:p>
    <w:p w14:paraId="425420ED"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great for effective rehydration during international travel, hiking, and effects of alcohol and unfamiliar foods</w:t>
      </w:r>
    </w:p>
    <w:p w14:paraId="307FFEFD"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helpful for electrolyte supplementation for CF, POTS and Addison's disease.</w:t>
      </w:r>
    </w:p>
    <w:p w14:paraId="3965F00D"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Sold in packets of 3 capsules.  24 packets per box (72 capsules per box). </w:t>
      </w:r>
    </w:p>
    <w:p w14:paraId="16B6E8C9"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020D1421"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Single Packet</w:t>
      </w:r>
      <w:r>
        <w:rPr>
          <w:rFonts w:ascii="Arial" w:eastAsia="Arial" w:hAnsi="Arial" w:cs="Arial"/>
          <w:color w:val="000000"/>
          <w:sz w:val="20"/>
          <w:szCs w:val="20"/>
        </w:rPr>
        <w:t xml:space="preserve"> </w:t>
      </w:r>
      <w:r>
        <w:rPr>
          <w:rFonts w:ascii="Arial" w:eastAsia="Arial" w:hAnsi="Arial" w:cs="Arial"/>
          <w:b/>
          <w:color w:val="000000"/>
          <w:sz w:val="20"/>
          <w:szCs w:val="20"/>
        </w:rPr>
        <w:t>MSRP $1.99</w:t>
      </w:r>
      <w:r>
        <w:rPr>
          <w:rFonts w:ascii="Arial" w:eastAsia="Arial" w:hAnsi="Arial" w:cs="Arial"/>
          <w:color w:val="000000"/>
          <w:sz w:val="20"/>
          <w:szCs w:val="20"/>
        </w:rPr>
        <w:t xml:space="preserve"> | </w:t>
      </w:r>
      <w:r>
        <w:rPr>
          <w:rFonts w:ascii="Arial" w:eastAsia="Arial" w:hAnsi="Arial" w:cs="Arial"/>
          <w:b/>
          <w:color w:val="000000"/>
          <w:sz w:val="20"/>
          <w:szCs w:val="20"/>
        </w:rPr>
        <w:t>MAP $1.99</w:t>
      </w:r>
      <w:r>
        <w:rPr>
          <w:rFonts w:ascii="Arial" w:eastAsia="Arial" w:hAnsi="Arial" w:cs="Arial"/>
          <w:color w:val="000000"/>
          <w:sz w:val="20"/>
          <w:szCs w:val="20"/>
        </w:rPr>
        <w:t xml:space="preserve"> </w:t>
      </w:r>
    </w:p>
    <w:p w14:paraId="4AC9F6CD" w14:textId="4885343B"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Box of 24</w:t>
      </w:r>
      <w:r>
        <w:rPr>
          <w:rFonts w:ascii="Arial" w:eastAsia="Arial" w:hAnsi="Arial" w:cs="Arial"/>
          <w:color w:val="000000"/>
          <w:sz w:val="20"/>
          <w:szCs w:val="20"/>
        </w:rPr>
        <w:t xml:space="preserve"> </w:t>
      </w:r>
      <w:r>
        <w:rPr>
          <w:rFonts w:ascii="Arial" w:eastAsia="Arial" w:hAnsi="Arial" w:cs="Arial"/>
          <w:b/>
          <w:color w:val="000000"/>
          <w:sz w:val="20"/>
          <w:szCs w:val="20"/>
        </w:rPr>
        <w:t>MSRP $47.76</w:t>
      </w:r>
      <w:r>
        <w:rPr>
          <w:rFonts w:ascii="Arial" w:eastAsia="Arial" w:hAnsi="Arial" w:cs="Arial"/>
          <w:color w:val="000000"/>
          <w:sz w:val="20"/>
          <w:szCs w:val="20"/>
        </w:rPr>
        <w:t xml:space="preserve"> | </w:t>
      </w:r>
      <w:r>
        <w:rPr>
          <w:rFonts w:ascii="Arial" w:eastAsia="Arial" w:hAnsi="Arial" w:cs="Arial"/>
          <w:b/>
          <w:color w:val="000000"/>
          <w:sz w:val="20"/>
          <w:szCs w:val="20"/>
        </w:rPr>
        <w:t>MAP $47.76</w:t>
      </w:r>
      <w:r>
        <w:rPr>
          <w:rFonts w:ascii="Arial" w:eastAsia="Arial" w:hAnsi="Arial" w:cs="Arial"/>
          <w:color w:val="000000"/>
          <w:sz w:val="20"/>
          <w:szCs w:val="20"/>
        </w:rPr>
        <w:t>.  We routinely enforce our MAP Policy to ensure SaltStick resellers receive their expected profit margin.  </w:t>
      </w:r>
    </w:p>
    <w:p w14:paraId="410DF4E3" w14:textId="77777777" w:rsidR="00F326FF" w:rsidRDefault="00F326FF">
      <w:pPr>
        <w:pStyle w:val="normal0"/>
        <w:spacing w:after="0" w:line="240" w:lineRule="auto"/>
        <w:rPr>
          <w:rFonts w:ascii="Arial" w:eastAsia="Arial" w:hAnsi="Arial" w:cs="Arial"/>
          <w:sz w:val="20"/>
          <w:szCs w:val="20"/>
        </w:rPr>
      </w:pPr>
    </w:p>
    <w:tbl>
      <w:tblPr>
        <w:tblStyle w:val="a1"/>
        <w:tblW w:w="7570" w:type="dxa"/>
        <w:tblInd w:w="98" w:type="dxa"/>
        <w:tblLayout w:type="fixed"/>
        <w:tblLook w:val="0000" w:firstRow="0" w:lastRow="0" w:firstColumn="0" w:lastColumn="0" w:noHBand="0" w:noVBand="0"/>
      </w:tblPr>
      <w:tblGrid>
        <w:gridCol w:w="1827"/>
        <w:gridCol w:w="1403"/>
        <w:gridCol w:w="2497"/>
        <w:gridCol w:w="1843"/>
      </w:tblGrid>
      <w:tr w:rsidR="00F326FF" w14:paraId="5A1AFF50" w14:textId="77777777">
        <w:trPr>
          <w:trHeight w:val="260"/>
        </w:trPr>
        <w:tc>
          <w:tcPr>
            <w:tcW w:w="7570" w:type="dxa"/>
            <w:gridSpan w:val="4"/>
            <w:tcBorders>
              <w:top w:val="single" w:sz="8" w:space="0" w:color="000000"/>
              <w:left w:val="single" w:sz="8" w:space="0" w:color="000000"/>
              <w:bottom w:val="nil"/>
              <w:right w:val="single" w:sz="8" w:space="0" w:color="000000"/>
            </w:tcBorders>
            <w:shd w:val="clear" w:color="auto" w:fill="C0C0C0"/>
            <w:vAlign w:val="center"/>
          </w:tcPr>
          <w:p w14:paraId="4F786DD9"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Caps  (3 capsules: packet)</w:t>
            </w:r>
          </w:p>
        </w:tc>
      </w:tr>
      <w:tr w:rsidR="00F326FF" w14:paraId="133D2FC5" w14:textId="77777777">
        <w:trPr>
          <w:trHeight w:val="260"/>
        </w:trPr>
        <w:tc>
          <w:tcPr>
            <w:tcW w:w="7570" w:type="dxa"/>
            <w:gridSpan w:val="4"/>
            <w:tcBorders>
              <w:top w:val="nil"/>
              <w:left w:val="single" w:sz="8" w:space="0" w:color="000000"/>
              <w:bottom w:val="single" w:sz="4" w:space="0" w:color="000000"/>
              <w:right w:val="single" w:sz="8" w:space="0" w:color="000000"/>
            </w:tcBorders>
            <w:shd w:val="clear" w:color="auto" w:fill="C0C0C0"/>
          </w:tcPr>
          <w:p w14:paraId="58C185F7"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English Label</w:t>
            </w:r>
          </w:p>
        </w:tc>
      </w:tr>
      <w:tr w:rsidR="00F326FF" w14:paraId="5AD378BF" w14:textId="77777777">
        <w:trPr>
          <w:trHeight w:val="260"/>
        </w:trPr>
        <w:tc>
          <w:tcPr>
            <w:tcW w:w="1827" w:type="dxa"/>
            <w:tcBorders>
              <w:top w:val="nil"/>
              <w:left w:val="single" w:sz="8" w:space="0" w:color="000000"/>
              <w:bottom w:val="single" w:sz="4" w:space="0" w:color="000000"/>
              <w:right w:val="single" w:sz="4" w:space="0" w:color="000000"/>
            </w:tcBorders>
            <w:shd w:val="clear" w:color="auto" w:fill="C0C0C0"/>
            <w:vAlign w:val="center"/>
          </w:tcPr>
          <w:p w14:paraId="2D5E66A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403" w:type="dxa"/>
            <w:tcBorders>
              <w:top w:val="nil"/>
              <w:left w:val="nil"/>
              <w:bottom w:val="single" w:sz="4" w:space="0" w:color="000000"/>
              <w:right w:val="single" w:sz="4" w:space="0" w:color="000000"/>
            </w:tcBorders>
            <w:shd w:val="clear" w:color="auto" w:fill="C0C0C0"/>
            <w:vAlign w:val="center"/>
          </w:tcPr>
          <w:p w14:paraId="199485C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w:t>
            </w:r>
            <w:proofErr w:type="gramStart"/>
            <w:r>
              <w:rPr>
                <w:rFonts w:ascii="Arial" w:eastAsia="Arial" w:hAnsi="Arial" w:cs="Arial"/>
                <w:b/>
                <w:sz w:val="20"/>
                <w:szCs w:val="20"/>
              </w:rPr>
              <w:t>packets</w:t>
            </w:r>
            <w:proofErr w:type="gramEnd"/>
          </w:p>
        </w:tc>
        <w:tc>
          <w:tcPr>
            <w:tcW w:w="2497" w:type="dxa"/>
            <w:tcBorders>
              <w:top w:val="nil"/>
              <w:left w:val="nil"/>
              <w:bottom w:val="single" w:sz="4" w:space="0" w:color="000000"/>
              <w:right w:val="single" w:sz="4" w:space="0" w:color="000000"/>
            </w:tcBorders>
            <w:shd w:val="clear" w:color="auto" w:fill="C0C0C0"/>
            <w:vAlign w:val="center"/>
          </w:tcPr>
          <w:p w14:paraId="71DC37B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1843" w:type="dxa"/>
            <w:tcBorders>
              <w:top w:val="nil"/>
              <w:left w:val="nil"/>
              <w:bottom w:val="single" w:sz="4" w:space="0" w:color="000000"/>
              <w:right w:val="single" w:sz="8" w:space="0" w:color="000000"/>
            </w:tcBorders>
            <w:shd w:val="clear" w:color="auto" w:fill="C0C0C0"/>
            <w:vAlign w:val="center"/>
          </w:tcPr>
          <w:p w14:paraId="285187C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0282379E" w14:textId="77777777">
        <w:trPr>
          <w:trHeight w:val="260"/>
        </w:trPr>
        <w:tc>
          <w:tcPr>
            <w:tcW w:w="1827" w:type="dxa"/>
            <w:tcBorders>
              <w:top w:val="nil"/>
              <w:left w:val="single" w:sz="8" w:space="0" w:color="000000"/>
              <w:bottom w:val="single" w:sz="4" w:space="0" w:color="000000"/>
              <w:right w:val="single" w:sz="4" w:space="0" w:color="000000"/>
            </w:tcBorders>
            <w:vAlign w:val="center"/>
          </w:tcPr>
          <w:p w14:paraId="7DCC16D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Packet</w:t>
            </w:r>
          </w:p>
        </w:tc>
        <w:tc>
          <w:tcPr>
            <w:tcW w:w="1403" w:type="dxa"/>
            <w:tcBorders>
              <w:top w:val="nil"/>
              <w:left w:val="nil"/>
              <w:bottom w:val="single" w:sz="4" w:space="0" w:color="000000"/>
              <w:right w:val="single" w:sz="4" w:space="0" w:color="000000"/>
            </w:tcBorders>
            <w:vAlign w:val="center"/>
          </w:tcPr>
          <w:p w14:paraId="1995460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497" w:type="dxa"/>
            <w:tcBorders>
              <w:top w:val="nil"/>
              <w:left w:val="nil"/>
              <w:bottom w:val="single" w:sz="4" w:space="0" w:color="000000"/>
              <w:right w:val="single" w:sz="4" w:space="0" w:color="000000"/>
            </w:tcBorders>
            <w:vAlign w:val="center"/>
          </w:tcPr>
          <w:p w14:paraId="0EACEB4A"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 xml:space="preserve"> 6 89076 84115 3</w:t>
            </w:r>
          </w:p>
        </w:tc>
        <w:tc>
          <w:tcPr>
            <w:tcW w:w="1843" w:type="dxa"/>
            <w:tcBorders>
              <w:top w:val="nil"/>
              <w:left w:val="nil"/>
              <w:bottom w:val="single" w:sz="4" w:space="0" w:color="000000"/>
              <w:right w:val="single" w:sz="8" w:space="0" w:color="000000"/>
            </w:tcBorders>
            <w:vAlign w:val="center"/>
          </w:tcPr>
          <w:p w14:paraId="1ACB40D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01-0040</w:t>
            </w:r>
          </w:p>
        </w:tc>
      </w:tr>
      <w:tr w:rsidR="00F326FF" w14:paraId="62E0BF02" w14:textId="77777777">
        <w:trPr>
          <w:trHeight w:val="260"/>
        </w:trPr>
        <w:tc>
          <w:tcPr>
            <w:tcW w:w="1827" w:type="dxa"/>
            <w:tcBorders>
              <w:top w:val="nil"/>
              <w:left w:val="single" w:sz="8" w:space="0" w:color="000000"/>
              <w:bottom w:val="single" w:sz="4" w:space="0" w:color="000000"/>
              <w:right w:val="single" w:sz="4" w:space="0" w:color="000000"/>
            </w:tcBorders>
            <w:vAlign w:val="center"/>
          </w:tcPr>
          <w:p w14:paraId="589C69E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403" w:type="dxa"/>
            <w:tcBorders>
              <w:top w:val="nil"/>
              <w:left w:val="nil"/>
              <w:bottom w:val="single" w:sz="4" w:space="0" w:color="000000"/>
              <w:right w:val="single" w:sz="4" w:space="0" w:color="000000"/>
            </w:tcBorders>
            <w:vAlign w:val="center"/>
          </w:tcPr>
          <w:p w14:paraId="0396F9D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24</w:t>
            </w:r>
          </w:p>
        </w:tc>
        <w:tc>
          <w:tcPr>
            <w:tcW w:w="2497" w:type="dxa"/>
            <w:tcBorders>
              <w:top w:val="nil"/>
              <w:left w:val="nil"/>
              <w:bottom w:val="single" w:sz="4" w:space="0" w:color="000000"/>
              <w:right w:val="single" w:sz="4" w:space="0" w:color="000000"/>
            </w:tcBorders>
            <w:vAlign w:val="center"/>
          </w:tcPr>
          <w:p w14:paraId="51FC804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6 89076 34371 8</w:t>
            </w:r>
          </w:p>
        </w:tc>
        <w:tc>
          <w:tcPr>
            <w:tcW w:w="1843" w:type="dxa"/>
            <w:tcBorders>
              <w:top w:val="nil"/>
              <w:left w:val="nil"/>
              <w:bottom w:val="single" w:sz="4" w:space="0" w:color="000000"/>
              <w:right w:val="single" w:sz="8" w:space="0" w:color="000000"/>
            </w:tcBorders>
            <w:vAlign w:val="center"/>
          </w:tcPr>
          <w:p w14:paraId="5ED3153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24-01-0040</w:t>
            </w:r>
          </w:p>
        </w:tc>
      </w:tr>
      <w:tr w:rsidR="00F326FF" w14:paraId="3904AD16" w14:textId="77777777">
        <w:trPr>
          <w:trHeight w:val="260"/>
        </w:trPr>
        <w:tc>
          <w:tcPr>
            <w:tcW w:w="1827" w:type="dxa"/>
            <w:tcBorders>
              <w:top w:val="nil"/>
              <w:left w:val="single" w:sz="8" w:space="0" w:color="000000"/>
              <w:bottom w:val="single" w:sz="8" w:space="0" w:color="000000"/>
              <w:right w:val="single" w:sz="4" w:space="0" w:color="000000"/>
            </w:tcBorders>
            <w:vAlign w:val="center"/>
          </w:tcPr>
          <w:p w14:paraId="630C912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403" w:type="dxa"/>
            <w:tcBorders>
              <w:top w:val="nil"/>
              <w:left w:val="nil"/>
              <w:bottom w:val="single" w:sz="8" w:space="0" w:color="000000"/>
              <w:right w:val="single" w:sz="4" w:space="0" w:color="000000"/>
            </w:tcBorders>
            <w:vAlign w:val="center"/>
          </w:tcPr>
          <w:p w14:paraId="7428A44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w:t>
            </w:r>
          </w:p>
        </w:tc>
        <w:tc>
          <w:tcPr>
            <w:tcW w:w="2497" w:type="dxa"/>
            <w:tcBorders>
              <w:top w:val="nil"/>
              <w:left w:val="nil"/>
              <w:bottom w:val="single" w:sz="8" w:space="0" w:color="000000"/>
              <w:right w:val="single" w:sz="4" w:space="0" w:color="000000"/>
            </w:tcBorders>
            <w:vAlign w:val="center"/>
          </w:tcPr>
          <w:p w14:paraId="563363A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6 89076 67391 4</w:t>
            </w:r>
          </w:p>
        </w:tc>
        <w:tc>
          <w:tcPr>
            <w:tcW w:w="1843" w:type="dxa"/>
            <w:tcBorders>
              <w:top w:val="nil"/>
              <w:left w:val="nil"/>
              <w:bottom w:val="single" w:sz="8" w:space="0" w:color="000000"/>
              <w:right w:val="single" w:sz="8" w:space="0" w:color="000000"/>
            </w:tcBorders>
            <w:vAlign w:val="center"/>
          </w:tcPr>
          <w:p w14:paraId="0C83D81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720-01-0040</w:t>
            </w:r>
          </w:p>
        </w:tc>
      </w:tr>
    </w:tbl>
    <w:p w14:paraId="03710594" w14:textId="77777777" w:rsidR="00F326FF" w:rsidRDefault="00F326FF">
      <w:pPr>
        <w:pStyle w:val="normal0"/>
        <w:spacing w:after="0" w:line="240" w:lineRule="auto"/>
        <w:rPr>
          <w:rFonts w:ascii="Arial" w:eastAsia="Arial" w:hAnsi="Arial" w:cs="Arial"/>
          <w:sz w:val="20"/>
          <w:szCs w:val="20"/>
        </w:rPr>
      </w:pPr>
    </w:p>
    <w:p w14:paraId="21EFB76A" w14:textId="77777777" w:rsidR="00F326FF" w:rsidRDefault="0026028F">
      <w:pPr>
        <w:pStyle w:val="normal0"/>
        <w:spacing w:after="0" w:line="240" w:lineRule="auto"/>
        <w:rPr>
          <w:rFonts w:ascii="Arial" w:eastAsia="Arial" w:hAnsi="Arial" w:cs="Arial"/>
          <w:sz w:val="20"/>
          <w:szCs w:val="20"/>
        </w:rPr>
      </w:pPr>
      <w:r>
        <w:br w:type="column"/>
      </w:r>
    </w:p>
    <w:p w14:paraId="045C1D47"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 Caps PLUS, Electrolyte Replacement Capsules with Caffeine and Sodium Citrate (100ct)</w:t>
      </w:r>
    </w:p>
    <w:p w14:paraId="5CDBD002"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p>
    <w:p w14:paraId="77C7C4CD"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Caps Plus have been formulated to provide electrolytes to help minimize heat stress and muscle cramping due to perspiration, in a quantity and form which your body can absorb.  This product is ideal for athletes, outdoor workers or for use in hot conditions. Two SaltStick Caps Plus in an hour equate to 380 mg sodium, 106 mg potassium, 28 mg calcium, and 14 mg magnesium per hour, which is the ideal ratio to keep you moving.  In addition SaltStick Caps Plus contains 30 mg caffeine per capsule to keep you energized, and sodium </w:t>
      </w:r>
      <w:proofErr w:type="gramStart"/>
      <w:r>
        <w:rPr>
          <w:rFonts w:ascii="Arial" w:eastAsia="Arial" w:hAnsi="Arial" w:cs="Arial"/>
          <w:sz w:val="20"/>
          <w:szCs w:val="20"/>
        </w:rPr>
        <w:t>citrate which</w:t>
      </w:r>
      <w:proofErr w:type="gramEnd"/>
      <w:r>
        <w:rPr>
          <w:rFonts w:ascii="Arial" w:eastAsia="Arial" w:hAnsi="Arial" w:cs="Arial"/>
          <w:sz w:val="20"/>
          <w:szCs w:val="20"/>
        </w:rPr>
        <w:t xml:space="preserve"> helps soothe the stomach and provides absorbable sodium.  </w:t>
      </w:r>
    </w:p>
    <w:p w14:paraId="45D5D1C7"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36DD88F3"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Now with caffeine and sodium citrate.  The ONLY electrolyte capsule that was formulated to closely resemble the electrolyte profile lost during activity: sodium, potassium, calcium and magnesium.  </w:t>
      </w:r>
    </w:p>
    <w:p w14:paraId="6BDB9AF5"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Contains 810 mg sodium citrate that helps soothe the stomach and provides absorbable sodium.</w:t>
      </w:r>
    </w:p>
    <w:p w14:paraId="62D48A2F"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Contains 30 mg caffeine per capsule as a legal ergogenic boost.</w:t>
      </w:r>
    </w:p>
    <w:p w14:paraId="0EC61D8B"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Contains only WHAT YOU NEED: No herbal, trace, questionable components added. Gluten free. No soy or nuts. No sweeteners, and no high fructose corn syrup. </w:t>
      </w:r>
    </w:p>
    <w:p w14:paraId="6168299F"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Vegetable-based capsule composition. Bio-available active ingredients. </w:t>
      </w:r>
    </w:p>
    <w:p w14:paraId="7411A79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capsule contains: 190 mg sodium, 53 mg potassium, 14 mg calcium, 7 mg magnesium, 30 mg caffeine, as well as 100 IU Vitamin D to help the body absorb and utilize calcium.</w:t>
      </w:r>
    </w:p>
    <w:p w14:paraId="6456CB6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Suggested use: 1 capsule per 30-60 minutes during activity. </w:t>
      </w:r>
    </w:p>
    <w:p w14:paraId="70C62B52"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Sold in bottles of 100 capsules.  </w:t>
      </w:r>
    </w:p>
    <w:p w14:paraId="7D78E11F"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216157AD"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2E6D539A" w14:textId="393197F9"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b/>
          <w:color w:val="000000"/>
          <w:sz w:val="20"/>
          <w:szCs w:val="20"/>
        </w:rPr>
        <w:t>MSRP $29.95</w:t>
      </w:r>
      <w:r>
        <w:rPr>
          <w:rFonts w:ascii="Arial" w:eastAsia="Arial" w:hAnsi="Arial" w:cs="Arial"/>
          <w:color w:val="000000"/>
          <w:sz w:val="20"/>
          <w:szCs w:val="20"/>
        </w:rPr>
        <w:t xml:space="preserve"> | </w:t>
      </w:r>
      <w:r>
        <w:rPr>
          <w:rFonts w:ascii="Arial" w:eastAsia="Arial" w:hAnsi="Arial" w:cs="Arial"/>
          <w:b/>
          <w:color w:val="000000"/>
          <w:sz w:val="20"/>
          <w:szCs w:val="20"/>
        </w:rPr>
        <w:t>MAP $29.95</w:t>
      </w:r>
      <w:r>
        <w:rPr>
          <w:rFonts w:ascii="Arial" w:eastAsia="Arial" w:hAnsi="Arial" w:cs="Arial"/>
          <w:color w:val="000000"/>
          <w:sz w:val="20"/>
          <w:szCs w:val="20"/>
        </w:rPr>
        <w:t>.  We routinely enforce our MAP Policy to ensure SaltStick resellers receive their expected profit margin.  </w:t>
      </w:r>
    </w:p>
    <w:p w14:paraId="332D06EC" w14:textId="77777777" w:rsidR="00F326FF" w:rsidRDefault="00F326FF">
      <w:pPr>
        <w:pStyle w:val="normal0"/>
        <w:spacing w:after="0" w:line="240" w:lineRule="auto"/>
        <w:rPr>
          <w:rFonts w:ascii="Arial" w:eastAsia="Arial" w:hAnsi="Arial" w:cs="Arial"/>
          <w:sz w:val="20"/>
          <w:szCs w:val="20"/>
        </w:rPr>
      </w:pPr>
    </w:p>
    <w:p w14:paraId="616F6C9D" w14:textId="77777777" w:rsidR="00F326FF" w:rsidRDefault="00F326FF">
      <w:pPr>
        <w:pStyle w:val="normal0"/>
        <w:spacing w:after="0" w:line="240" w:lineRule="auto"/>
        <w:rPr>
          <w:rFonts w:ascii="Arial" w:eastAsia="Arial" w:hAnsi="Arial" w:cs="Arial"/>
          <w:sz w:val="20"/>
          <w:szCs w:val="20"/>
        </w:rPr>
      </w:pPr>
    </w:p>
    <w:tbl>
      <w:tblPr>
        <w:tblStyle w:val="a2"/>
        <w:tblW w:w="7935" w:type="dxa"/>
        <w:tblInd w:w="98" w:type="dxa"/>
        <w:tblLayout w:type="fixed"/>
        <w:tblLook w:val="0000" w:firstRow="0" w:lastRow="0" w:firstColumn="0" w:lastColumn="0" w:noHBand="0" w:noVBand="0"/>
      </w:tblPr>
      <w:tblGrid>
        <w:gridCol w:w="2004"/>
        <w:gridCol w:w="1488"/>
        <w:gridCol w:w="2635"/>
        <w:gridCol w:w="1808"/>
      </w:tblGrid>
      <w:tr w:rsidR="00F326FF" w14:paraId="39D0B604" w14:textId="77777777">
        <w:trPr>
          <w:trHeight w:val="260"/>
        </w:trPr>
        <w:tc>
          <w:tcPr>
            <w:tcW w:w="7935" w:type="dxa"/>
            <w:gridSpan w:val="4"/>
            <w:tcBorders>
              <w:top w:val="single" w:sz="8" w:space="0" w:color="000000"/>
              <w:left w:val="single" w:sz="8" w:space="0" w:color="000000"/>
              <w:bottom w:val="nil"/>
              <w:right w:val="single" w:sz="8" w:space="0" w:color="000000"/>
            </w:tcBorders>
            <w:shd w:val="clear" w:color="auto" w:fill="C0C0C0"/>
            <w:vAlign w:val="center"/>
          </w:tcPr>
          <w:p w14:paraId="0AA6BDEC"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Caps PLUS  (100 caps: large bottle)</w:t>
            </w:r>
          </w:p>
        </w:tc>
      </w:tr>
      <w:tr w:rsidR="00F326FF" w14:paraId="31137565" w14:textId="77777777">
        <w:trPr>
          <w:trHeight w:val="260"/>
        </w:trPr>
        <w:tc>
          <w:tcPr>
            <w:tcW w:w="7935" w:type="dxa"/>
            <w:gridSpan w:val="4"/>
            <w:tcBorders>
              <w:top w:val="nil"/>
              <w:left w:val="single" w:sz="8" w:space="0" w:color="000000"/>
              <w:bottom w:val="single" w:sz="4" w:space="0" w:color="000000"/>
              <w:right w:val="single" w:sz="8" w:space="0" w:color="000000"/>
            </w:tcBorders>
            <w:shd w:val="clear" w:color="auto" w:fill="C0C0C0"/>
          </w:tcPr>
          <w:p w14:paraId="16E38289"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English Label</w:t>
            </w:r>
          </w:p>
        </w:tc>
      </w:tr>
      <w:tr w:rsidR="00F326FF" w14:paraId="57184A24" w14:textId="77777777">
        <w:trPr>
          <w:trHeight w:val="260"/>
        </w:trPr>
        <w:tc>
          <w:tcPr>
            <w:tcW w:w="2004" w:type="dxa"/>
            <w:tcBorders>
              <w:top w:val="nil"/>
              <w:left w:val="single" w:sz="8" w:space="0" w:color="000000"/>
              <w:bottom w:val="single" w:sz="4" w:space="0" w:color="000000"/>
              <w:right w:val="single" w:sz="4" w:space="0" w:color="000000"/>
            </w:tcBorders>
            <w:shd w:val="clear" w:color="auto" w:fill="C0C0C0"/>
            <w:vAlign w:val="center"/>
          </w:tcPr>
          <w:p w14:paraId="528B834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488" w:type="dxa"/>
            <w:tcBorders>
              <w:top w:val="nil"/>
              <w:left w:val="nil"/>
              <w:bottom w:val="single" w:sz="4" w:space="0" w:color="000000"/>
              <w:right w:val="single" w:sz="4" w:space="0" w:color="000000"/>
            </w:tcBorders>
            <w:shd w:val="clear" w:color="auto" w:fill="C0C0C0"/>
            <w:vAlign w:val="center"/>
          </w:tcPr>
          <w:p w14:paraId="4D38F21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Bottles</w:t>
            </w:r>
          </w:p>
        </w:tc>
        <w:tc>
          <w:tcPr>
            <w:tcW w:w="2635" w:type="dxa"/>
            <w:tcBorders>
              <w:top w:val="nil"/>
              <w:left w:val="nil"/>
              <w:bottom w:val="single" w:sz="4" w:space="0" w:color="000000"/>
              <w:right w:val="single" w:sz="4" w:space="0" w:color="000000"/>
            </w:tcBorders>
            <w:shd w:val="clear" w:color="auto" w:fill="C0C0C0"/>
            <w:vAlign w:val="center"/>
          </w:tcPr>
          <w:p w14:paraId="1CAD5E3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1808" w:type="dxa"/>
            <w:tcBorders>
              <w:top w:val="nil"/>
              <w:left w:val="nil"/>
              <w:bottom w:val="single" w:sz="4" w:space="0" w:color="000000"/>
              <w:right w:val="single" w:sz="8" w:space="0" w:color="000000"/>
            </w:tcBorders>
            <w:shd w:val="clear" w:color="auto" w:fill="C0C0C0"/>
            <w:vAlign w:val="center"/>
          </w:tcPr>
          <w:p w14:paraId="42050ED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6AB7E0B0" w14:textId="77777777">
        <w:trPr>
          <w:trHeight w:val="260"/>
        </w:trPr>
        <w:tc>
          <w:tcPr>
            <w:tcW w:w="2004" w:type="dxa"/>
            <w:tcBorders>
              <w:top w:val="nil"/>
              <w:left w:val="single" w:sz="8" w:space="0" w:color="000000"/>
              <w:bottom w:val="single" w:sz="4" w:space="0" w:color="000000"/>
              <w:right w:val="single" w:sz="4" w:space="0" w:color="000000"/>
            </w:tcBorders>
            <w:vAlign w:val="center"/>
          </w:tcPr>
          <w:p w14:paraId="59E12BB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Bottle</w:t>
            </w:r>
          </w:p>
        </w:tc>
        <w:tc>
          <w:tcPr>
            <w:tcW w:w="1488" w:type="dxa"/>
            <w:tcBorders>
              <w:top w:val="nil"/>
              <w:left w:val="nil"/>
              <w:bottom w:val="single" w:sz="4" w:space="0" w:color="000000"/>
              <w:right w:val="single" w:sz="4" w:space="0" w:color="000000"/>
            </w:tcBorders>
            <w:vAlign w:val="center"/>
          </w:tcPr>
          <w:p w14:paraId="2E56966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635" w:type="dxa"/>
            <w:tcBorders>
              <w:top w:val="nil"/>
              <w:left w:val="nil"/>
              <w:bottom w:val="single" w:sz="4" w:space="0" w:color="000000"/>
              <w:right w:val="single" w:sz="4" w:space="0" w:color="000000"/>
            </w:tcBorders>
            <w:vAlign w:val="center"/>
          </w:tcPr>
          <w:p w14:paraId="4AD574A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6 89076 34381 7</w:t>
            </w:r>
          </w:p>
        </w:tc>
        <w:tc>
          <w:tcPr>
            <w:tcW w:w="1808" w:type="dxa"/>
            <w:tcBorders>
              <w:top w:val="nil"/>
              <w:left w:val="nil"/>
              <w:bottom w:val="single" w:sz="4" w:space="0" w:color="000000"/>
              <w:right w:val="single" w:sz="8" w:space="0" w:color="000000"/>
            </w:tcBorders>
            <w:vAlign w:val="center"/>
          </w:tcPr>
          <w:p w14:paraId="79E8956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02-0030</w:t>
            </w:r>
          </w:p>
        </w:tc>
      </w:tr>
      <w:tr w:rsidR="00F326FF" w14:paraId="5C36AB32" w14:textId="77777777">
        <w:trPr>
          <w:trHeight w:val="260"/>
        </w:trPr>
        <w:tc>
          <w:tcPr>
            <w:tcW w:w="2004" w:type="dxa"/>
            <w:tcBorders>
              <w:top w:val="nil"/>
              <w:left w:val="single" w:sz="8" w:space="0" w:color="000000"/>
              <w:bottom w:val="single" w:sz="4" w:space="0" w:color="000000"/>
              <w:right w:val="single" w:sz="4" w:space="0" w:color="000000"/>
            </w:tcBorders>
            <w:vAlign w:val="center"/>
          </w:tcPr>
          <w:p w14:paraId="2B33A52B"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488" w:type="dxa"/>
            <w:tcBorders>
              <w:top w:val="nil"/>
              <w:left w:val="nil"/>
              <w:bottom w:val="single" w:sz="4" w:space="0" w:color="000000"/>
              <w:right w:val="single" w:sz="4" w:space="0" w:color="000000"/>
            </w:tcBorders>
            <w:vAlign w:val="center"/>
          </w:tcPr>
          <w:p w14:paraId="7754254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635" w:type="dxa"/>
            <w:tcBorders>
              <w:top w:val="nil"/>
              <w:left w:val="nil"/>
              <w:bottom w:val="single" w:sz="4" w:space="0" w:color="000000"/>
              <w:right w:val="single" w:sz="4" w:space="0" w:color="000000"/>
            </w:tcBorders>
            <w:vAlign w:val="center"/>
          </w:tcPr>
          <w:p w14:paraId="7228147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6 89076 67401 0</w:t>
            </w:r>
          </w:p>
        </w:tc>
        <w:tc>
          <w:tcPr>
            <w:tcW w:w="1808" w:type="dxa"/>
            <w:tcBorders>
              <w:top w:val="nil"/>
              <w:left w:val="nil"/>
              <w:bottom w:val="single" w:sz="4" w:space="0" w:color="000000"/>
              <w:right w:val="single" w:sz="8" w:space="0" w:color="000000"/>
            </w:tcBorders>
            <w:vAlign w:val="center"/>
          </w:tcPr>
          <w:p w14:paraId="06A7536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12-02-0030</w:t>
            </w:r>
          </w:p>
        </w:tc>
      </w:tr>
      <w:tr w:rsidR="00F326FF" w14:paraId="3767FE2B" w14:textId="77777777">
        <w:trPr>
          <w:trHeight w:val="260"/>
        </w:trPr>
        <w:tc>
          <w:tcPr>
            <w:tcW w:w="2004" w:type="dxa"/>
            <w:tcBorders>
              <w:top w:val="nil"/>
              <w:left w:val="single" w:sz="8" w:space="0" w:color="000000"/>
              <w:bottom w:val="single" w:sz="8" w:space="0" w:color="000000"/>
              <w:right w:val="single" w:sz="4" w:space="0" w:color="000000"/>
            </w:tcBorders>
            <w:vAlign w:val="center"/>
          </w:tcPr>
          <w:p w14:paraId="385279C7"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488" w:type="dxa"/>
            <w:tcBorders>
              <w:top w:val="nil"/>
              <w:left w:val="nil"/>
              <w:bottom w:val="single" w:sz="8" w:space="0" w:color="000000"/>
              <w:right w:val="single" w:sz="4" w:space="0" w:color="000000"/>
            </w:tcBorders>
            <w:vAlign w:val="center"/>
          </w:tcPr>
          <w:p w14:paraId="4F168E4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w:t>
            </w:r>
          </w:p>
        </w:tc>
        <w:tc>
          <w:tcPr>
            <w:tcW w:w="2635" w:type="dxa"/>
            <w:tcBorders>
              <w:top w:val="nil"/>
              <w:left w:val="nil"/>
              <w:bottom w:val="single" w:sz="8" w:space="0" w:color="000000"/>
              <w:right w:val="single" w:sz="4" w:space="0" w:color="000000"/>
            </w:tcBorders>
            <w:vAlign w:val="center"/>
          </w:tcPr>
          <w:p w14:paraId="2F5C079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6 89076 67411 9</w:t>
            </w:r>
          </w:p>
        </w:tc>
        <w:tc>
          <w:tcPr>
            <w:tcW w:w="1808" w:type="dxa"/>
            <w:tcBorders>
              <w:top w:val="nil"/>
              <w:left w:val="nil"/>
              <w:bottom w:val="single" w:sz="8" w:space="0" w:color="000000"/>
              <w:right w:val="single" w:sz="8" w:space="0" w:color="000000"/>
            </w:tcBorders>
            <w:vAlign w:val="center"/>
          </w:tcPr>
          <w:p w14:paraId="789CEE1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72-02-0030</w:t>
            </w:r>
          </w:p>
        </w:tc>
      </w:tr>
    </w:tbl>
    <w:p w14:paraId="2B8E8878"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16163D10" w14:textId="77777777" w:rsidR="00F326FF" w:rsidRDefault="0026028F">
      <w:pPr>
        <w:pStyle w:val="normal0"/>
        <w:spacing w:after="0" w:line="240" w:lineRule="auto"/>
        <w:rPr>
          <w:rFonts w:ascii="Arial" w:eastAsia="Arial" w:hAnsi="Arial" w:cs="Arial"/>
          <w:sz w:val="20"/>
          <w:szCs w:val="20"/>
        </w:rPr>
      </w:pPr>
      <w:r>
        <w:br w:type="column"/>
      </w:r>
    </w:p>
    <w:p w14:paraId="6E313DA4"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 Caps PLUS, Electrolyte Replacement Capsules with Caffeine and Sodium Citrate (3ct)</w:t>
      </w:r>
    </w:p>
    <w:p w14:paraId="7216AA92"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p>
    <w:p w14:paraId="6A9A95C1"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Caps Plus have been formulated to provide electrolytes to help minimize heat stress and muscle cramping due to perspiration, in a quantity and form which your body can absorb.  This product is ideal for athletes, outdoor workers or for use in hot conditions. Two SaltStick Caps Plus in an hour equate to 380 mg sodium, 106 mg potassium, 28 mg calcium, and 14 mg magnesium per hour, which is the ideal ratio to keep you moving.  In addition SaltStick Caps Plus contains 30 mg caffeine per capsule to keep you energized, and sodium </w:t>
      </w:r>
      <w:proofErr w:type="gramStart"/>
      <w:r>
        <w:rPr>
          <w:rFonts w:ascii="Arial" w:eastAsia="Arial" w:hAnsi="Arial" w:cs="Arial"/>
          <w:sz w:val="20"/>
          <w:szCs w:val="20"/>
        </w:rPr>
        <w:t>citrate which</w:t>
      </w:r>
      <w:proofErr w:type="gramEnd"/>
      <w:r>
        <w:rPr>
          <w:rFonts w:ascii="Arial" w:eastAsia="Arial" w:hAnsi="Arial" w:cs="Arial"/>
          <w:sz w:val="20"/>
          <w:szCs w:val="20"/>
        </w:rPr>
        <w:t xml:space="preserve"> helps soothe the stomach and provides absorbable sodium.  </w:t>
      </w:r>
    </w:p>
    <w:p w14:paraId="476FEA8C"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p w14:paraId="2B85EA1B"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Now with caffeine and sodium citrate.  The ONLY electrolyte capsule that was formulated to closely resemble the electrolyte profile lost during activity: sodium, potassium, calcium and magnesium.  </w:t>
      </w:r>
    </w:p>
    <w:p w14:paraId="4B72E13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Contains 810 mg sodium citrate that helps soothe the stomach and provides absorbable sodium.</w:t>
      </w:r>
    </w:p>
    <w:p w14:paraId="1136681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Contains 30 mg caffeine per capsule as a legal ergogenic boost.</w:t>
      </w:r>
    </w:p>
    <w:p w14:paraId="6F44699C"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Contains only WHAT YOU NEED: No herbal, trace, questionable components added. Gluten free. No soy or nuts. No sweeteners, and no high fructose corn syrup. </w:t>
      </w:r>
    </w:p>
    <w:p w14:paraId="2E94806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Vegetable-based capsule composition. Bio-available active ingredients. </w:t>
      </w:r>
    </w:p>
    <w:p w14:paraId="120EDDA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capsule contains: 190 mg sodium, 53 mg potassium, 14 mg calcium, 7 mg magnesium, 30 mg caffeine, as well as 100 IU Vitamin D to help the body absorb and utilize calcium.</w:t>
      </w:r>
    </w:p>
    <w:p w14:paraId="5F59977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Suggested use: 1 capsule per 30-60 minutes during activity. </w:t>
      </w:r>
    </w:p>
    <w:p w14:paraId="0B14CDF5"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Sold in packets of 3 capsules.  24 packets per box (72 capsules per box). </w:t>
      </w:r>
    </w:p>
    <w:p w14:paraId="382DF10B"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5584FFF2"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6A5BD5A8" w14:textId="77777777" w:rsidR="00F326FF" w:rsidRDefault="00F326FF">
      <w:pPr>
        <w:pStyle w:val="normal0"/>
        <w:spacing w:after="0" w:line="240" w:lineRule="auto"/>
        <w:rPr>
          <w:rFonts w:ascii="Arial" w:eastAsia="Arial" w:hAnsi="Arial" w:cs="Arial"/>
          <w:sz w:val="20"/>
          <w:szCs w:val="20"/>
        </w:rPr>
      </w:pPr>
    </w:p>
    <w:p w14:paraId="602079B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Single Packet</w:t>
      </w:r>
      <w:r>
        <w:rPr>
          <w:rFonts w:ascii="Arial" w:eastAsia="Arial" w:hAnsi="Arial" w:cs="Arial"/>
          <w:color w:val="000000"/>
          <w:sz w:val="20"/>
          <w:szCs w:val="20"/>
        </w:rPr>
        <w:t xml:space="preserve"> </w:t>
      </w:r>
      <w:r>
        <w:rPr>
          <w:rFonts w:ascii="Arial" w:eastAsia="Arial" w:hAnsi="Arial" w:cs="Arial"/>
          <w:b/>
          <w:color w:val="000000"/>
          <w:sz w:val="20"/>
          <w:szCs w:val="20"/>
        </w:rPr>
        <w:t>MSRP $2.99</w:t>
      </w:r>
      <w:r>
        <w:rPr>
          <w:rFonts w:ascii="Arial" w:eastAsia="Arial" w:hAnsi="Arial" w:cs="Arial"/>
          <w:color w:val="000000"/>
          <w:sz w:val="20"/>
          <w:szCs w:val="20"/>
        </w:rPr>
        <w:t xml:space="preserve"> | </w:t>
      </w:r>
      <w:r>
        <w:rPr>
          <w:rFonts w:ascii="Arial" w:eastAsia="Arial" w:hAnsi="Arial" w:cs="Arial"/>
          <w:b/>
          <w:color w:val="000000"/>
          <w:sz w:val="20"/>
          <w:szCs w:val="20"/>
        </w:rPr>
        <w:t>MAP $2.99</w:t>
      </w:r>
      <w:r>
        <w:rPr>
          <w:rFonts w:ascii="Arial" w:eastAsia="Arial" w:hAnsi="Arial" w:cs="Arial"/>
          <w:color w:val="000000"/>
          <w:sz w:val="20"/>
          <w:szCs w:val="20"/>
        </w:rPr>
        <w:t xml:space="preserve"> </w:t>
      </w:r>
    </w:p>
    <w:p w14:paraId="58E9C8E7" w14:textId="3E9FEB72"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Box of 24</w:t>
      </w:r>
      <w:r>
        <w:rPr>
          <w:rFonts w:ascii="Arial" w:eastAsia="Arial" w:hAnsi="Arial" w:cs="Arial"/>
          <w:color w:val="000000"/>
          <w:sz w:val="20"/>
          <w:szCs w:val="20"/>
        </w:rPr>
        <w:t xml:space="preserve"> </w:t>
      </w:r>
      <w:r>
        <w:rPr>
          <w:rFonts w:ascii="Arial" w:eastAsia="Arial" w:hAnsi="Arial" w:cs="Arial"/>
          <w:b/>
          <w:color w:val="000000"/>
          <w:sz w:val="20"/>
          <w:szCs w:val="20"/>
        </w:rPr>
        <w:t>MSRP $71.76</w:t>
      </w:r>
      <w:r>
        <w:rPr>
          <w:rFonts w:ascii="Arial" w:eastAsia="Arial" w:hAnsi="Arial" w:cs="Arial"/>
          <w:color w:val="000000"/>
          <w:sz w:val="20"/>
          <w:szCs w:val="20"/>
        </w:rPr>
        <w:t xml:space="preserve"> | </w:t>
      </w:r>
      <w:r>
        <w:rPr>
          <w:rFonts w:ascii="Arial" w:eastAsia="Arial" w:hAnsi="Arial" w:cs="Arial"/>
          <w:b/>
          <w:color w:val="000000"/>
          <w:sz w:val="20"/>
          <w:szCs w:val="20"/>
        </w:rPr>
        <w:t>MAP $71.76</w:t>
      </w:r>
      <w:r>
        <w:rPr>
          <w:rFonts w:ascii="Arial" w:eastAsia="Arial" w:hAnsi="Arial" w:cs="Arial"/>
          <w:color w:val="000000"/>
          <w:sz w:val="20"/>
          <w:szCs w:val="20"/>
        </w:rPr>
        <w:t xml:space="preserve">.  We routinely enforce our MAP Policy to ensure SaltStick resellers receive their expected profit margin. </w:t>
      </w:r>
    </w:p>
    <w:p w14:paraId="1BCD2FF2"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tbl>
      <w:tblPr>
        <w:tblStyle w:val="a3"/>
        <w:tblW w:w="7548" w:type="dxa"/>
        <w:tblInd w:w="98" w:type="dxa"/>
        <w:tblLayout w:type="fixed"/>
        <w:tblLook w:val="0000" w:firstRow="0" w:lastRow="0" w:firstColumn="0" w:lastColumn="0" w:noHBand="0" w:noVBand="0"/>
      </w:tblPr>
      <w:tblGrid>
        <w:gridCol w:w="1730"/>
        <w:gridCol w:w="1796"/>
        <w:gridCol w:w="2277"/>
        <w:gridCol w:w="1745"/>
      </w:tblGrid>
      <w:tr w:rsidR="00F326FF" w14:paraId="217C0E94" w14:textId="77777777">
        <w:trPr>
          <w:trHeight w:val="260"/>
        </w:trPr>
        <w:tc>
          <w:tcPr>
            <w:tcW w:w="7548" w:type="dxa"/>
            <w:gridSpan w:val="4"/>
            <w:tcBorders>
              <w:top w:val="single" w:sz="8" w:space="0" w:color="000000"/>
              <w:left w:val="single" w:sz="8" w:space="0" w:color="000000"/>
              <w:bottom w:val="nil"/>
              <w:right w:val="single" w:sz="8" w:space="0" w:color="000000"/>
            </w:tcBorders>
            <w:shd w:val="clear" w:color="auto" w:fill="C0C0C0"/>
            <w:vAlign w:val="center"/>
          </w:tcPr>
          <w:p w14:paraId="29B50B37"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Caps PLUS  (3 capsules: packet)</w:t>
            </w:r>
          </w:p>
        </w:tc>
      </w:tr>
      <w:tr w:rsidR="00F326FF" w14:paraId="7B8801C8" w14:textId="77777777">
        <w:trPr>
          <w:trHeight w:val="260"/>
        </w:trPr>
        <w:tc>
          <w:tcPr>
            <w:tcW w:w="7548" w:type="dxa"/>
            <w:gridSpan w:val="4"/>
            <w:tcBorders>
              <w:top w:val="nil"/>
              <w:left w:val="single" w:sz="8" w:space="0" w:color="000000"/>
              <w:bottom w:val="single" w:sz="4" w:space="0" w:color="000000"/>
              <w:right w:val="single" w:sz="8" w:space="0" w:color="000000"/>
            </w:tcBorders>
            <w:shd w:val="clear" w:color="auto" w:fill="C0C0C0"/>
          </w:tcPr>
          <w:p w14:paraId="2F481630"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English Label</w:t>
            </w:r>
          </w:p>
        </w:tc>
      </w:tr>
      <w:tr w:rsidR="00F326FF" w14:paraId="350AED3D" w14:textId="77777777">
        <w:trPr>
          <w:trHeight w:val="260"/>
        </w:trPr>
        <w:tc>
          <w:tcPr>
            <w:tcW w:w="1730" w:type="dxa"/>
            <w:tcBorders>
              <w:top w:val="nil"/>
              <w:left w:val="single" w:sz="8" w:space="0" w:color="000000"/>
              <w:bottom w:val="single" w:sz="4" w:space="0" w:color="000000"/>
              <w:right w:val="single" w:sz="4" w:space="0" w:color="000000"/>
            </w:tcBorders>
            <w:shd w:val="clear" w:color="auto" w:fill="C0C0C0"/>
            <w:vAlign w:val="center"/>
          </w:tcPr>
          <w:p w14:paraId="2BB9476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796" w:type="dxa"/>
            <w:tcBorders>
              <w:top w:val="nil"/>
              <w:left w:val="nil"/>
              <w:bottom w:val="single" w:sz="4" w:space="0" w:color="000000"/>
              <w:right w:val="single" w:sz="4" w:space="0" w:color="000000"/>
            </w:tcBorders>
            <w:shd w:val="clear" w:color="auto" w:fill="C0C0C0"/>
            <w:vAlign w:val="center"/>
          </w:tcPr>
          <w:p w14:paraId="7DF4E3B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w:t>
            </w:r>
            <w:proofErr w:type="gramStart"/>
            <w:r>
              <w:rPr>
                <w:rFonts w:ascii="Arial" w:eastAsia="Arial" w:hAnsi="Arial" w:cs="Arial"/>
                <w:b/>
                <w:sz w:val="20"/>
                <w:szCs w:val="20"/>
              </w:rPr>
              <w:t>packets</w:t>
            </w:r>
            <w:proofErr w:type="gramEnd"/>
          </w:p>
        </w:tc>
        <w:tc>
          <w:tcPr>
            <w:tcW w:w="2277" w:type="dxa"/>
            <w:tcBorders>
              <w:top w:val="nil"/>
              <w:left w:val="nil"/>
              <w:bottom w:val="single" w:sz="4" w:space="0" w:color="000000"/>
              <w:right w:val="single" w:sz="4" w:space="0" w:color="000000"/>
            </w:tcBorders>
            <w:shd w:val="clear" w:color="auto" w:fill="C0C0C0"/>
            <w:vAlign w:val="center"/>
          </w:tcPr>
          <w:p w14:paraId="36D04D7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1745" w:type="dxa"/>
            <w:tcBorders>
              <w:top w:val="nil"/>
              <w:left w:val="nil"/>
              <w:bottom w:val="single" w:sz="4" w:space="0" w:color="000000"/>
              <w:right w:val="single" w:sz="8" w:space="0" w:color="000000"/>
            </w:tcBorders>
            <w:shd w:val="clear" w:color="auto" w:fill="C0C0C0"/>
            <w:vAlign w:val="center"/>
          </w:tcPr>
          <w:p w14:paraId="703825B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2C0887C5" w14:textId="77777777">
        <w:trPr>
          <w:trHeight w:val="260"/>
        </w:trPr>
        <w:tc>
          <w:tcPr>
            <w:tcW w:w="1730" w:type="dxa"/>
            <w:tcBorders>
              <w:top w:val="nil"/>
              <w:left w:val="single" w:sz="8" w:space="0" w:color="000000"/>
              <w:bottom w:val="single" w:sz="4" w:space="0" w:color="000000"/>
              <w:right w:val="single" w:sz="4" w:space="0" w:color="000000"/>
            </w:tcBorders>
            <w:vAlign w:val="center"/>
          </w:tcPr>
          <w:p w14:paraId="7F3C136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Unit</w:t>
            </w:r>
          </w:p>
        </w:tc>
        <w:tc>
          <w:tcPr>
            <w:tcW w:w="1796" w:type="dxa"/>
            <w:tcBorders>
              <w:top w:val="nil"/>
              <w:left w:val="nil"/>
              <w:bottom w:val="single" w:sz="4" w:space="0" w:color="000000"/>
              <w:right w:val="single" w:sz="4" w:space="0" w:color="000000"/>
            </w:tcBorders>
            <w:vAlign w:val="center"/>
          </w:tcPr>
          <w:p w14:paraId="3EC132E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277" w:type="dxa"/>
            <w:tcBorders>
              <w:top w:val="nil"/>
              <w:left w:val="nil"/>
              <w:bottom w:val="single" w:sz="4" w:space="0" w:color="000000"/>
              <w:right w:val="single" w:sz="4" w:space="0" w:color="000000"/>
            </w:tcBorders>
            <w:vAlign w:val="center"/>
          </w:tcPr>
          <w:p w14:paraId="14C9C14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6 89076 34351 0</w:t>
            </w:r>
          </w:p>
        </w:tc>
        <w:tc>
          <w:tcPr>
            <w:tcW w:w="1745" w:type="dxa"/>
            <w:tcBorders>
              <w:top w:val="nil"/>
              <w:left w:val="nil"/>
              <w:bottom w:val="single" w:sz="4" w:space="0" w:color="000000"/>
              <w:right w:val="single" w:sz="8" w:space="0" w:color="000000"/>
            </w:tcBorders>
            <w:vAlign w:val="center"/>
          </w:tcPr>
          <w:p w14:paraId="1B08649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02-0040</w:t>
            </w:r>
          </w:p>
        </w:tc>
      </w:tr>
      <w:tr w:rsidR="00F326FF" w14:paraId="160692B5" w14:textId="77777777">
        <w:trPr>
          <w:trHeight w:val="260"/>
        </w:trPr>
        <w:tc>
          <w:tcPr>
            <w:tcW w:w="1730" w:type="dxa"/>
            <w:tcBorders>
              <w:top w:val="nil"/>
              <w:left w:val="single" w:sz="8" w:space="0" w:color="000000"/>
              <w:bottom w:val="single" w:sz="4" w:space="0" w:color="000000"/>
              <w:right w:val="single" w:sz="4" w:space="0" w:color="000000"/>
            </w:tcBorders>
            <w:vAlign w:val="center"/>
          </w:tcPr>
          <w:p w14:paraId="5E4D54E6"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796" w:type="dxa"/>
            <w:tcBorders>
              <w:top w:val="nil"/>
              <w:left w:val="nil"/>
              <w:bottom w:val="single" w:sz="4" w:space="0" w:color="000000"/>
              <w:right w:val="single" w:sz="4" w:space="0" w:color="000000"/>
            </w:tcBorders>
            <w:vAlign w:val="center"/>
          </w:tcPr>
          <w:p w14:paraId="57BEEE9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24</w:t>
            </w:r>
          </w:p>
        </w:tc>
        <w:tc>
          <w:tcPr>
            <w:tcW w:w="2277" w:type="dxa"/>
            <w:tcBorders>
              <w:top w:val="nil"/>
              <w:left w:val="nil"/>
              <w:bottom w:val="single" w:sz="4" w:space="0" w:color="000000"/>
              <w:right w:val="single" w:sz="4" w:space="0" w:color="000000"/>
            </w:tcBorders>
            <w:vAlign w:val="center"/>
          </w:tcPr>
          <w:p w14:paraId="52D329E9"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6 89076 34361 9</w:t>
            </w:r>
          </w:p>
        </w:tc>
        <w:tc>
          <w:tcPr>
            <w:tcW w:w="1745" w:type="dxa"/>
            <w:tcBorders>
              <w:top w:val="nil"/>
              <w:left w:val="nil"/>
              <w:bottom w:val="single" w:sz="4" w:space="0" w:color="000000"/>
              <w:right w:val="single" w:sz="8" w:space="0" w:color="000000"/>
            </w:tcBorders>
            <w:vAlign w:val="center"/>
          </w:tcPr>
          <w:p w14:paraId="09FBA57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24-02-0040</w:t>
            </w:r>
          </w:p>
        </w:tc>
      </w:tr>
      <w:tr w:rsidR="00F326FF" w14:paraId="0629ACE4" w14:textId="77777777">
        <w:trPr>
          <w:trHeight w:val="260"/>
        </w:trPr>
        <w:tc>
          <w:tcPr>
            <w:tcW w:w="1730" w:type="dxa"/>
            <w:tcBorders>
              <w:top w:val="nil"/>
              <w:left w:val="single" w:sz="8" w:space="0" w:color="000000"/>
              <w:bottom w:val="single" w:sz="8" w:space="0" w:color="000000"/>
              <w:right w:val="single" w:sz="4" w:space="0" w:color="000000"/>
            </w:tcBorders>
            <w:vAlign w:val="center"/>
          </w:tcPr>
          <w:p w14:paraId="1536D52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796" w:type="dxa"/>
            <w:tcBorders>
              <w:top w:val="nil"/>
              <w:left w:val="nil"/>
              <w:bottom w:val="single" w:sz="8" w:space="0" w:color="000000"/>
              <w:right w:val="single" w:sz="4" w:space="0" w:color="000000"/>
            </w:tcBorders>
            <w:vAlign w:val="center"/>
          </w:tcPr>
          <w:p w14:paraId="739B801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w:t>
            </w:r>
          </w:p>
        </w:tc>
        <w:tc>
          <w:tcPr>
            <w:tcW w:w="2277" w:type="dxa"/>
            <w:tcBorders>
              <w:top w:val="nil"/>
              <w:left w:val="nil"/>
              <w:bottom w:val="single" w:sz="8" w:space="0" w:color="000000"/>
              <w:right w:val="single" w:sz="4" w:space="0" w:color="000000"/>
            </w:tcBorders>
            <w:vAlign w:val="center"/>
          </w:tcPr>
          <w:p w14:paraId="2F8D2302"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6 89076 67421 8</w:t>
            </w:r>
          </w:p>
        </w:tc>
        <w:tc>
          <w:tcPr>
            <w:tcW w:w="1745" w:type="dxa"/>
            <w:tcBorders>
              <w:top w:val="nil"/>
              <w:left w:val="nil"/>
              <w:bottom w:val="single" w:sz="8" w:space="0" w:color="000000"/>
              <w:right w:val="single" w:sz="8" w:space="0" w:color="000000"/>
            </w:tcBorders>
            <w:vAlign w:val="center"/>
          </w:tcPr>
          <w:p w14:paraId="5484CFE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720-02-0040</w:t>
            </w:r>
          </w:p>
        </w:tc>
      </w:tr>
    </w:tbl>
    <w:p w14:paraId="07DA48A0" w14:textId="77777777" w:rsidR="00F326FF" w:rsidRDefault="00F326FF">
      <w:pPr>
        <w:pStyle w:val="normal0"/>
        <w:spacing w:after="0" w:line="240" w:lineRule="auto"/>
        <w:rPr>
          <w:rFonts w:ascii="Arial" w:eastAsia="Arial" w:hAnsi="Arial" w:cs="Arial"/>
          <w:sz w:val="20"/>
          <w:szCs w:val="20"/>
        </w:rPr>
      </w:pPr>
    </w:p>
    <w:p w14:paraId="5C20D287" w14:textId="77777777" w:rsidR="00F326FF" w:rsidRDefault="00F326FF">
      <w:pPr>
        <w:pStyle w:val="normal0"/>
        <w:spacing w:after="0" w:line="240" w:lineRule="auto"/>
        <w:rPr>
          <w:rFonts w:ascii="Arial" w:eastAsia="Arial" w:hAnsi="Arial" w:cs="Arial"/>
          <w:sz w:val="20"/>
          <w:szCs w:val="20"/>
        </w:rPr>
      </w:pPr>
    </w:p>
    <w:p w14:paraId="72396BEB" w14:textId="77777777" w:rsidR="00F326FF" w:rsidRDefault="0026028F">
      <w:pPr>
        <w:pStyle w:val="normal0"/>
        <w:spacing w:after="0" w:line="240" w:lineRule="auto"/>
        <w:rPr>
          <w:rFonts w:ascii="Arial" w:eastAsia="Arial" w:hAnsi="Arial" w:cs="Arial"/>
          <w:sz w:val="20"/>
          <w:szCs w:val="20"/>
        </w:rPr>
      </w:pPr>
      <w:r>
        <w:br w:type="column"/>
      </w:r>
      <w:r>
        <w:rPr>
          <w:rFonts w:ascii="Arial" w:eastAsia="Arial" w:hAnsi="Arial" w:cs="Arial"/>
          <w:b/>
          <w:sz w:val="20"/>
          <w:szCs w:val="20"/>
        </w:rPr>
        <w:lastRenderedPageBreak/>
        <w:t>SaltStick FASTCHEWS, Electrolyte Replacement Chewable Tablets (10ct)</w:t>
      </w:r>
    </w:p>
    <w:p w14:paraId="1FEDFF46"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r>
        <w:rPr>
          <w:rFonts w:ascii="Arial" w:eastAsia="Arial" w:hAnsi="Arial" w:cs="Arial"/>
          <w:sz w:val="20"/>
          <w:szCs w:val="20"/>
        </w:rPr>
        <w:tab/>
      </w:r>
    </w:p>
    <w:p w14:paraId="0866DF4C" w14:textId="77777777" w:rsidR="00F326FF" w:rsidRDefault="0026028F">
      <w:pPr>
        <w:pStyle w:val="normal0"/>
        <w:rPr>
          <w:rFonts w:ascii="Arial" w:eastAsia="Arial" w:hAnsi="Arial" w:cs="Arial"/>
          <w:sz w:val="20"/>
          <w:szCs w:val="20"/>
        </w:rPr>
      </w:pPr>
      <w:r>
        <w:rPr>
          <w:rFonts w:ascii="Arial" w:eastAsia="Arial" w:hAnsi="Arial" w:cs="Arial"/>
          <w:sz w:val="20"/>
          <w:szCs w:val="20"/>
        </w:rPr>
        <w:t xml:space="preserve">FASTCHEWS feature a </w:t>
      </w:r>
      <w:proofErr w:type="gramStart"/>
      <w:r>
        <w:rPr>
          <w:rFonts w:ascii="Arial" w:eastAsia="Arial" w:hAnsi="Arial" w:cs="Arial"/>
          <w:sz w:val="20"/>
          <w:szCs w:val="20"/>
        </w:rPr>
        <w:t>scientifically-derived</w:t>
      </w:r>
      <w:proofErr w:type="gramEnd"/>
      <w:r>
        <w:rPr>
          <w:rFonts w:ascii="Arial" w:eastAsia="Arial" w:hAnsi="Arial" w:cs="Arial"/>
          <w:sz w:val="20"/>
          <w:szCs w:val="20"/>
        </w:rPr>
        <w:t>, proprietary high-performance formulation that provides a balanced supply of bioavailable sodium, potassium, magnesium, and calcium. Sodium is derived from sodium citrate, a proven source that has the added benefit of soothing the stomach. The formulation mirrors the electrolyte profile lost in sweat, in a form and quantity the body can absorb. Its non-GMO ingredients are all natural, gluten-free, vegetarian, and without artificial sweeteners or colors. Rapid absorption takes place by mouth (</w:t>
      </w:r>
      <w:proofErr w:type="spellStart"/>
      <w:r>
        <w:rPr>
          <w:rFonts w:ascii="Arial" w:eastAsia="Arial" w:hAnsi="Arial" w:cs="Arial"/>
          <w:sz w:val="20"/>
          <w:szCs w:val="20"/>
        </w:rPr>
        <w:t>buccal</w:t>
      </w:r>
      <w:proofErr w:type="spellEnd"/>
      <w:r>
        <w:rPr>
          <w:rFonts w:ascii="Arial" w:eastAsia="Arial" w:hAnsi="Arial" w:cs="Arial"/>
          <w:sz w:val="20"/>
          <w:szCs w:val="20"/>
        </w:rPr>
        <w:t xml:space="preserve"> mucosa, and then the stomach). Ease of access is assured in a convenient moisture-resistant zip-lock packet format.</w:t>
      </w:r>
    </w:p>
    <w:p w14:paraId="6D91294B"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FASTCHEWS Help Reduce Muscle Cramping, Reduce Heat Stress, Boost Stamina, Maintain Electrolyte Levels.</w:t>
      </w:r>
    </w:p>
    <w:p w14:paraId="74EA156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The ONLY chewable tablet that is formulated to closely resemble the electrolyte profile lost in sweat.</w:t>
      </w:r>
    </w:p>
    <w:p w14:paraId="53443E0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Suggested use: 2 tablets per 15-30 minutes during activity</w:t>
      </w:r>
    </w:p>
    <w:p w14:paraId="7C0C6722"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Fast absorption through </w:t>
      </w:r>
      <w:proofErr w:type="spellStart"/>
      <w:r>
        <w:rPr>
          <w:rFonts w:ascii="Arial" w:eastAsia="Arial" w:hAnsi="Arial" w:cs="Arial"/>
          <w:color w:val="000000"/>
          <w:sz w:val="20"/>
          <w:szCs w:val="20"/>
        </w:rPr>
        <w:t>buccal</w:t>
      </w:r>
      <w:proofErr w:type="spellEnd"/>
      <w:r>
        <w:rPr>
          <w:rFonts w:ascii="Arial" w:eastAsia="Arial" w:hAnsi="Arial" w:cs="Arial"/>
          <w:color w:val="000000"/>
          <w:sz w:val="20"/>
          <w:szCs w:val="20"/>
        </w:rPr>
        <w:t xml:space="preserve"> mucosa (tissue in mouth).</w:t>
      </w:r>
    </w:p>
    <w:p w14:paraId="02DD8655"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serving (2 tablets) contains: 100 mg sodium, 30 mg potassium, 10 mg calcium, 6 mg magnesium.</w:t>
      </w:r>
    </w:p>
    <w:p w14:paraId="07770B7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Tart Orange and Zesty Lemon-Lime natural flavors encourage consumption.</w:t>
      </w:r>
    </w:p>
    <w:p w14:paraId="7CFFFB52"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Bio-available active ingredients. Made in USA under </w:t>
      </w:r>
      <w:proofErr w:type="spellStart"/>
      <w:r>
        <w:rPr>
          <w:rFonts w:ascii="Arial" w:eastAsia="Arial" w:hAnsi="Arial" w:cs="Arial"/>
          <w:color w:val="000000"/>
          <w:sz w:val="20"/>
          <w:szCs w:val="20"/>
        </w:rPr>
        <w:t>cGMP</w:t>
      </w:r>
      <w:proofErr w:type="spellEnd"/>
      <w:r>
        <w:rPr>
          <w:rFonts w:ascii="Arial" w:eastAsia="Arial" w:hAnsi="Arial" w:cs="Arial"/>
          <w:color w:val="000000"/>
          <w:sz w:val="20"/>
          <w:szCs w:val="20"/>
        </w:rPr>
        <w:t xml:space="preserve"> (current Good Manufacturing Practice).</w:t>
      </w:r>
    </w:p>
    <w:p w14:paraId="03596BE0"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Ingredients are: non-GMO, gluten-free, vegetarian, fat-free.</w:t>
      </w:r>
    </w:p>
    <w:p w14:paraId="188C14B8"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Natural stevia as sweetener. No color added.</w:t>
      </w:r>
    </w:p>
    <w:p w14:paraId="51038DFE"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great for youth sports, travel rehydration, tennis and other sports, camping &amp; hiking, effects of alcohol.</w:t>
      </w:r>
    </w:p>
    <w:p w14:paraId="106B1721"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10 </w:t>
      </w:r>
      <w:r>
        <w:rPr>
          <w:rFonts w:ascii="Arial" w:eastAsia="Arial" w:hAnsi="Arial" w:cs="Arial"/>
          <w:sz w:val="20"/>
          <w:szCs w:val="20"/>
        </w:rPr>
        <w:t>tablets</w:t>
      </w:r>
      <w:r>
        <w:rPr>
          <w:rFonts w:ascii="Arial" w:eastAsia="Arial" w:hAnsi="Arial" w:cs="Arial"/>
          <w:color w:val="000000"/>
          <w:sz w:val="20"/>
          <w:szCs w:val="20"/>
        </w:rPr>
        <w:t xml:space="preserve"> per packet. 12 </w:t>
      </w:r>
      <w:r>
        <w:rPr>
          <w:rFonts w:ascii="Arial" w:eastAsia="Arial" w:hAnsi="Arial" w:cs="Arial"/>
          <w:sz w:val="20"/>
          <w:szCs w:val="20"/>
        </w:rPr>
        <w:t>packets</w:t>
      </w:r>
      <w:r>
        <w:rPr>
          <w:rFonts w:ascii="Arial" w:eastAsia="Arial" w:hAnsi="Arial" w:cs="Arial"/>
          <w:color w:val="000000"/>
          <w:sz w:val="20"/>
          <w:szCs w:val="20"/>
        </w:rPr>
        <w:t xml:space="preserve"> per tray. </w:t>
      </w:r>
      <w:r>
        <w:rPr>
          <w:rFonts w:ascii="Arial" w:eastAsia="Arial" w:hAnsi="Arial" w:cs="Arial"/>
          <w:sz w:val="20"/>
          <w:szCs w:val="20"/>
        </w:rPr>
        <w:t>12</w:t>
      </w:r>
      <w:r>
        <w:rPr>
          <w:rFonts w:ascii="Arial" w:eastAsia="Arial" w:hAnsi="Arial" w:cs="Arial"/>
          <w:color w:val="000000"/>
          <w:sz w:val="20"/>
          <w:szCs w:val="20"/>
        </w:rPr>
        <w:t xml:space="preserve"> </w:t>
      </w:r>
      <w:r>
        <w:rPr>
          <w:rFonts w:ascii="Arial" w:eastAsia="Arial" w:hAnsi="Arial" w:cs="Arial"/>
          <w:sz w:val="20"/>
          <w:szCs w:val="20"/>
        </w:rPr>
        <w:t>trays</w:t>
      </w:r>
      <w:r>
        <w:rPr>
          <w:rFonts w:ascii="Arial" w:eastAsia="Arial" w:hAnsi="Arial" w:cs="Arial"/>
          <w:color w:val="000000"/>
          <w:sz w:val="20"/>
          <w:szCs w:val="20"/>
        </w:rPr>
        <w:t xml:space="preserve"> per box. </w:t>
      </w:r>
    </w:p>
    <w:p w14:paraId="7762F5E5"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2A80592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Single Packet</w:t>
      </w:r>
      <w:r>
        <w:rPr>
          <w:rFonts w:ascii="Arial" w:eastAsia="Arial" w:hAnsi="Arial" w:cs="Arial"/>
          <w:color w:val="000000"/>
          <w:sz w:val="20"/>
          <w:szCs w:val="20"/>
        </w:rPr>
        <w:t xml:space="preserve"> </w:t>
      </w:r>
      <w:r>
        <w:rPr>
          <w:rFonts w:ascii="Arial" w:eastAsia="Arial" w:hAnsi="Arial" w:cs="Arial"/>
          <w:b/>
          <w:color w:val="000000"/>
          <w:sz w:val="20"/>
          <w:szCs w:val="20"/>
        </w:rPr>
        <w:t>MSRP $2.99</w:t>
      </w:r>
      <w:r>
        <w:rPr>
          <w:rFonts w:ascii="Arial" w:eastAsia="Arial" w:hAnsi="Arial" w:cs="Arial"/>
          <w:color w:val="000000"/>
          <w:sz w:val="20"/>
          <w:szCs w:val="20"/>
        </w:rPr>
        <w:t xml:space="preserve"> | </w:t>
      </w:r>
      <w:r>
        <w:rPr>
          <w:rFonts w:ascii="Arial" w:eastAsia="Arial" w:hAnsi="Arial" w:cs="Arial"/>
          <w:b/>
          <w:color w:val="000000"/>
          <w:sz w:val="20"/>
          <w:szCs w:val="20"/>
        </w:rPr>
        <w:t>MAP $2.99</w:t>
      </w:r>
      <w:r>
        <w:rPr>
          <w:rFonts w:ascii="Arial" w:eastAsia="Arial" w:hAnsi="Arial" w:cs="Arial"/>
          <w:color w:val="000000"/>
          <w:sz w:val="20"/>
          <w:szCs w:val="20"/>
        </w:rPr>
        <w:t xml:space="preserve"> </w:t>
      </w:r>
    </w:p>
    <w:p w14:paraId="18E872CD" w14:textId="5E18BEB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Tray of 12</w:t>
      </w:r>
      <w:r>
        <w:rPr>
          <w:rFonts w:ascii="Arial" w:eastAsia="Arial" w:hAnsi="Arial" w:cs="Arial"/>
          <w:color w:val="000000"/>
          <w:sz w:val="20"/>
          <w:szCs w:val="20"/>
        </w:rPr>
        <w:t xml:space="preserve"> </w:t>
      </w:r>
      <w:r>
        <w:rPr>
          <w:rFonts w:ascii="Arial" w:eastAsia="Arial" w:hAnsi="Arial" w:cs="Arial"/>
          <w:b/>
          <w:color w:val="000000"/>
          <w:sz w:val="20"/>
          <w:szCs w:val="20"/>
        </w:rPr>
        <w:t>MSRP $34.95</w:t>
      </w:r>
      <w:r>
        <w:rPr>
          <w:rFonts w:ascii="Arial" w:eastAsia="Arial" w:hAnsi="Arial" w:cs="Arial"/>
          <w:color w:val="000000"/>
          <w:sz w:val="20"/>
          <w:szCs w:val="20"/>
        </w:rPr>
        <w:t xml:space="preserve"> | </w:t>
      </w:r>
      <w:r>
        <w:rPr>
          <w:rFonts w:ascii="Arial" w:eastAsia="Arial" w:hAnsi="Arial" w:cs="Arial"/>
          <w:b/>
          <w:color w:val="000000"/>
          <w:sz w:val="20"/>
          <w:szCs w:val="20"/>
        </w:rPr>
        <w:t>MAP $34.95</w:t>
      </w:r>
      <w:r>
        <w:rPr>
          <w:rFonts w:ascii="Arial" w:eastAsia="Arial" w:hAnsi="Arial" w:cs="Arial"/>
          <w:color w:val="000000"/>
          <w:sz w:val="20"/>
          <w:szCs w:val="20"/>
        </w:rPr>
        <w:t>. We routinely enforce our MAP Policy to ensure SaltStick resellers receive their expected profit margin.  </w:t>
      </w:r>
    </w:p>
    <w:p w14:paraId="2888E935" w14:textId="77777777" w:rsidR="00F326FF" w:rsidRDefault="00F326FF">
      <w:pPr>
        <w:pStyle w:val="normal0"/>
        <w:spacing w:after="0" w:line="240" w:lineRule="auto"/>
        <w:rPr>
          <w:rFonts w:ascii="Arial" w:eastAsia="Arial" w:hAnsi="Arial" w:cs="Arial"/>
          <w:sz w:val="18"/>
          <w:szCs w:val="18"/>
        </w:rPr>
      </w:pPr>
    </w:p>
    <w:tbl>
      <w:tblPr>
        <w:tblStyle w:val="a4"/>
        <w:tblW w:w="8135" w:type="dxa"/>
        <w:tblInd w:w="98" w:type="dxa"/>
        <w:tblLayout w:type="fixed"/>
        <w:tblLook w:val="0000" w:firstRow="0" w:lastRow="0" w:firstColumn="0" w:lastColumn="0" w:noHBand="0" w:noVBand="0"/>
      </w:tblPr>
      <w:tblGrid>
        <w:gridCol w:w="894"/>
        <w:gridCol w:w="1472"/>
        <w:gridCol w:w="3278"/>
        <w:gridCol w:w="2491"/>
      </w:tblGrid>
      <w:tr w:rsidR="00F326FF" w14:paraId="43363D91" w14:textId="77777777">
        <w:trPr>
          <w:trHeight w:val="260"/>
        </w:trPr>
        <w:tc>
          <w:tcPr>
            <w:tcW w:w="8135" w:type="dxa"/>
            <w:gridSpan w:val="4"/>
            <w:tcBorders>
              <w:top w:val="single" w:sz="8" w:space="0" w:color="000000"/>
              <w:left w:val="single" w:sz="8" w:space="0" w:color="000000"/>
              <w:bottom w:val="nil"/>
              <w:right w:val="single" w:sz="8" w:space="0" w:color="000000"/>
            </w:tcBorders>
            <w:shd w:val="clear" w:color="auto" w:fill="C0C0C0"/>
            <w:vAlign w:val="center"/>
          </w:tcPr>
          <w:p w14:paraId="27675BB7"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Orange (10ct packet)</w:t>
            </w:r>
          </w:p>
        </w:tc>
      </w:tr>
      <w:tr w:rsidR="00F326FF" w14:paraId="266F3073" w14:textId="77777777">
        <w:trPr>
          <w:trHeight w:val="260"/>
        </w:trPr>
        <w:tc>
          <w:tcPr>
            <w:tcW w:w="894"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12E4C57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472" w:type="dxa"/>
            <w:tcBorders>
              <w:top w:val="single" w:sz="4" w:space="0" w:color="000000"/>
              <w:left w:val="nil"/>
              <w:bottom w:val="single" w:sz="4" w:space="0" w:color="000000"/>
              <w:right w:val="single" w:sz="4" w:space="0" w:color="000000"/>
            </w:tcBorders>
            <w:shd w:val="clear" w:color="auto" w:fill="C0C0C0"/>
            <w:vAlign w:val="center"/>
          </w:tcPr>
          <w:p w14:paraId="6D77F4E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8" w:type="dxa"/>
            <w:tcBorders>
              <w:top w:val="single" w:sz="4" w:space="0" w:color="000000"/>
              <w:left w:val="nil"/>
              <w:bottom w:val="single" w:sz="4" w:space="0" w:color="000000"/>
              <w:right w:val="single" w:sz="4" w:space="0" w:color="000000"/>
            </w:tcBorders>
            <w:shd w:val="clear" w:color="auto" w:fill="C0C0C0"/>
            <w:vAlign w:val="center"/>
          </w:tcPr>
          <w:p w14:paraId="2DFBA5E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2A1944C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381B88A0" w14:textId="77777777">
        <w:trPr>
          <w:trHeight w:val="260"/>
        </w:trPr>
        <w:tc>
          <w:tcPr>
            <w:tcW w:w="894" w:type="dxa"/>
            <w:tcBorders>
              <w:top w:val="nil"/>
              <w:left w:val="single" w:sz="8" w:space="0" w:color="000000"/>
              <w:bottom w:val="single" w:sz="4" w:space="0" w:color="000000"/>
              <w:right w:val="single" w:sz="4" w:space="0" w:color="000000"/>
            </w:tcBorders>
            <w:vAlign w:val="center"/>
          </w:tcPr>
          <w:p w14:paraId="12A2762F"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Packet</w:t>
            </w:r>
          </w:p>
        </w:tc>
        <w:tc>
          <w:tcPr>
            <w:tcW w:w="1472" w:type="dxa"/>
            <w:tcBorders>
              <w:top w:val="nil"/>
              <w:left w:val="nil"/>
              <w:bottom w:val="single" w:sz="4" w:space="0" w:color="000000"/>
              <w:right w:val="single" w:sz="4" w:space="0" w:color="000000"/>
            </w:tcBorders>
            <w:vAlign w:val="center"/>
          </w:tcPr>
          <w:p w14:paraId="7D9CAAB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8" w:type="dxa"/>
            <w:tcBorders>
              <w:top w:val="nil"/>
              <w:left w:val="nil"/>
              <w:bottom w:val="single" w:sz="4" w:space="0" w:color="000000"/>
              <w:right w:val="single" w:sz="4" w:space="0" w:color="000000"/>
            </w:tcBorders>
            <w:vAlign w:val="center"/>
          </w:tcPr>
          <w:p w14:paraId="7E4DE67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6 89076 67321 1</w:t>
            </w:r>
          </w:p>
        </w:tc>
        <w:tc>
          <w:tcPr>
            <w:tcW w:w="2491" w:type="dxa"/>
            <w:tcBorders>
              <w:top w:val="nil"/>
              <w:left w:val="nil"/>
              <w:bottom w:val="single" w:sz="4" w:space="0" w:color="000000"/>
              <w:right w:val="single" w:sz="8" w:space="0" w:color="000000"/>
            </w:tcBorders>
            <w:vAlign w:val="center"/>
          </w:tcPr>
          <w:p w14:paraId="0D8EBDFF"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03-1010</w:t>
            </w:r>
          </w:p>
        </w:tc>
      </w:tr>
      <w:tr w:rsidR="00F326FF" w14:paraId="51B5DBF3" w14:textId="77777777">
        <w:trPr>
          <w:trHeight w:val="260"/>
        </w:trPr>
        <w:tc>
          <w:tcPr>
            <w:tcW w:w="894" w:type="dxa"/>
            <w:tcBorders>
              <w:top w:val="nil"/>
              <w:left w:val="single" w:sz="8" w:space="0" w:color="000000"/>
              <w:bottom w:val="single" w:sz="4" w:space="0" w:color="000000"/>
              <w:right w:val="single" w:sz="4" w:space="0" w:color="000000"/>
            </w:tcBorders>
            <w:vAlign w:val="center"/>
          </w:tcPr>
          <w:p w14:paraId="1355235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Tray</w:t>
            </w:r>
          </w:p>
        </w:tc>
        <w:tc>
          <w:tcPr>
            <w:tcW w:w="1472" w:type="dxa"/>
            <w:tcBorders>
              <w:top w:val="nil"/>
              <w:left w:val="nil"/>
              <w:bottom w:val="single" w:sz="4" w:space="0" w:color="000000"/>
              <w:right w:val="single" w:sz="4" w:space="0" w:color="000000"/>
            </w:tcBorders>
            <w:vAlign w:val="center"/>
          </w:tcPr>
          <w:p w14:paraId="44388EF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8" w:type="dxa"/>
            <w:tcBorders>
              <w:top w:val="nil"/>
              <w:left w:val="nil"/>
              <w:bottom w:val="single" w:sz="4" w:space="0" w:color="000000"/>
              <w:right w:val="single" w:sz="4" w:space="0" w:color="000000"/>
            </w:tcBorders>
            <w:vAlign w:val="center"/>
          </w:tcPr>
          <w:p w14:paraId="48D0E6C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6 89076 67311 2</w:t>
            </w:r>
          </w:p>
        </w:tc>
        <w:tc>
          <w:tcPr>
            <w:tcW w:w="2491" w:type="dxa"/>
            <w:tcBorders>
              <w:top w:val="nil"/>
              <w:left w:val="nil"/>
              <w:bottom w:val="single" w:sz="4" w:space="0" w:color="000000"/>
              <w:right w:val="single" w:sz="8" w:space="0" w:color="000000"/>
            </w:tcBorders>
            <w:vAlign w:val="center"/>
          </w:tcPr>
          <w:p w14:paraId="11324CB8"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12-03-1010</w:t>
            </w:r>
          </w:p>
        </w:tc>
      </w:tr>
      <w:tr w:rsidR="00F326FF" w14:paraId="30BA7BDF" w14:textId="77777777">
        <w:trPr>
          <w:trHeight w:val="200"/>
        </w:trPr>
        <w:tc>
          <w:tcPr>
            <w:tcW w:w="894" w:type="dxa"/>
            <w:tcBorders>
              <w:top w:val="nil"/>
              <w:left w:val="single" w:sz="8" w:space="0" w:color="000000"/>
              <w:bottom w:val="single" w:sz="8" w:space="0" w:color="000000"/>
              <w:right w:val="single" w:sz="4" w:space="0" w:color="000000"/>
            </w:tcBorders>
            <w:vAlign w:val="center"/>
          </w:tcPr>
          <w:p w14:paraId="48C3E07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472" w:type="dxa"/>
            <w:tcBorders>
              <w:top w:val="nil"/>
              <w:left w:val="nil"/>
              <w:bottom w:val="single" w:sz="8" w:space="0" w:color="000000"/>
              <w:right w:val="single" w:sz="4" w:space="0" w:color="000000"/>
            </w:tcBorders>
            <w:vAlign w:val="center"/>
          </w:tcPr>
          <w:p w14:paraId="1D86A08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8" w:type="dxa"/>
            <w:tcBorders>
              <w:top w:val="nil"/>
              <w:left w:val="nil"/>
              <w:bottom w:val="single" w:sz="8" w:space="0" w:color="000000"/>
              <w:right w:val="single" w:sz="4" w:space="0" w:color="000000"/>
            </w:tcBorders>
            <w:vAlign w:val="center"/>
          </w:tcPr>
          <w:p w14:paraId="50CA15F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6 89076 67361 7</w:t>
            </w:r>
          </w:p>
        </w:tc>
        <w:tc>
          <w:tcPr>
            <w:tcW w:w="2491" w:type="dxa"/>
            <w:tcBorders>
              <w:top w:val="nil"/>
              <w:left w:val="nil"/>
              <w:bottom w:val="single" w:sz="8" w:space="0" w:color="000000"/>
              <w:right w:val="single" w:sz="8" w:space="0" w:color="000000"/>
            </w:tcBorders>
            <w:vAlign w:val="center"/>
          </w:tcPr>
          <w:p w14:paraId="73B98F4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144-03-1010</w:t>
            </w:r>
          </w:p>
        </w:tc>
      </w:tr>
    </w:tbl>
    <w:p w14:paraId="7D2EF532" w14:textId="77777777" w:rsidR="00F326FF" w:rsidRDefault="00F326FF">
      <w:pPr>
        <w:pStyle w:val="normal0"/>
        <w:spacing w:after="0" w:line="240" w:lineRule="auto"/>
        <w:rPr>
          <w:rFonts w:ascii="Arial" w:eastAsia="Arial" w:hAnsi="Arial" w:cs="Arial"/>
          <w:sz w:val="18"/>
          <w:szCs w:val="18"/>
        </w:rPr>
      </w:pPr>
    </w:p>
    <w:tbl>
      <w:tblPr>
        <w:tblStyle w:val="a5"/>
        <w:tblW w:w="8122" w:type="dxa"/>
        <w:tblInd w:w="98" w:type="dxa"/>
        <w:tblLayout w:type="fixed"/>
        <w:tblLook w:val="0000" w:firstRow="0" w:lastRow="0" w:firstColumn="0" w:lastColumn="0" w:noHBand="0" w:noVBand="0"/>
      </w:tblPr>
      <w:tblGrid>
        <w:gridCol w:w="894"/>
        <w:gridCol w:w="1465"/>
        <w:gridCol w:w="3272"/>
        <w:gridCol w:w="2491"/>
      </w:tblGrid>
      <w:tr w:rsidR="00F326FF" w14:paraId="3C536712" w14:textId="77777777">
        <w:trPr>
          <w:trHeight w:val="280"/>
        </w:trPr>
        <w:tc>
          <w:tcPr>
            <w:tcW w:w="8122" w:type="dxa"/>
            <w:gridSpan w:val="4"/>
            <w:tcBorders>
              <w:top w:val="single" w:sz="8" w:space="0" w:color="000000"/>
              <w:left w:val="single" w:sz="8" w:space="0" w:color="000000"/>
              <w:bottom w:val="nil"/>
              <w:right w:val="single" w:sz="8" w:space="0" w:color="000000"/>
            </w:tcBorders>
            <w:shd w:val="clear" w:color="auto" w:fill="C0C0C0"/>
            <w:vAlign w:val="center"/>
          </w:tcPr>
          <w:p w14:paraId="0D81818B"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Lemon-Lime (10ct packet)</w:t>
            </w:r>
          </w:p>
        </w:tc>
      </w:tr>
      <w:tr w:rsidR="00F326FF" w14:paraId="3A249CFB" w14:textId="77777777">
        <w:trPr>
          <w:trHeight w:val="280"/>
        </w:trPr>
        <w:tc>
          <w:tcPr>
            <w:tcW w:w="894"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66A5F28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465" w:type="dxa"/>
            <w:tcBorders>
              <w:top w:val="single" w:sz="4" w:space="0" w:color="000000"/>
              <w:left w:val="nil"/>
              <w:bottom w:val="single" w:sz="4" w:space="0" w:color="000000"/>
              <w:right w:val="single" w:sz="4" w:space="0" w:color="000000"/>
            </w:tcBorders>
            <w:shd w:val="clear" w:color="auto" w:fill="C0C0C0"/>
            <w:vAlign w:val="center"/>
          </w:tcPr>
          <w:p w14:paraId="07553E5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2" w:type="dxa"/>
            <w:tcBorders>
              <w:top w:val="single" w:sz="4" w:space="0" w:color="000000"/>
              <w:left w:val="nil"/>
              <w:bottom w:val="single" w:sz="4" w:space="0" w:color="000000"/>
              <w:right w:val="single" w:sz="4" w:space="0" w:color="000000"/>
            </w:tcBorders>
            <w:shd w:val="clear" w:color="auto" w:fill="C0C0C0"/>
            <w:vAlign w:val="center"/>
          </w:tcPr>
          <w:p w14:paraId="6C44822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1B417B5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488C0F0B" w14:textId="77777777">
        <w:trPr>
          <w:trHeight w:val="280"/>
        </w:trPr>
        <w:tc>
          <w:tcPr>
            <w:tcW w:w="894" w:type="dxa"/>
            <w:tcBorders>
              <w:top w:val="nil"/>
              <w:left w:val="single" w:sz="8" w:space="0" w:color="000000"/>
              <w:bottom w:val="single" w:sz="4" w:space="0" w:color="000000"/>
              <w:right w:val="single" w:sz="4" w:space="0" w:color="000000"/>
            </w:tcBorders>
            <w:vAlign w:val="center"/>
          </w:tcPr>
          <w:p w14:paraId="29A718C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Packet</w:t>
            </w:r>
          </w:p>
        </w:tc>
        <w:tc>
          <w:tcPr>
            <w:tcW w:w="1465" w:type="dxa"/>
            <w:tcBorders>
              <w:top w:val="nil"/>
              <w:left w:val="nil"/>
              <w:bottom w:val="single" w:sz="4" w:space="0" w:color="000000"/>
              <w:right w:val="single" w:sz="4" w:space="0" w:color="000000"/>
            </w:tcBorders>
            <w:vAlign w:val="center"/>
          </w:tcPr>
          <w:p w14:paraId="0A6DA09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2" w:type="dxa"/>
            <w:tcBorders>
              <w:top w:val="nil"/>
              <w:left w:val="nil"/>
              <w:bottom w:val="single" w:sz="4" w:space="0" w:color="000000"/>
              <w:right w:val="single" w:sz="4" w:space="0" w:color="000000"/>
            </w:tcBorders>
            <w:vAlign w:val="center"/>
          </w:tcPr>
          <w:p w14:paraId="2AB5CF9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6 89076 67711 0</w:t>
            </w:r>
          </w:p>
        </w:tc>
        <w:tc>
          <w:tcPr>
            <w:tcW w:w="2491" w:type="dxa"/>
            <w:tcBorders>
              <w:top w:val="nil"/>
              <w:left w:val="nil"/>
              <w:bottom w:val="single" w:sz="4" w:space="0" w:color="000000"/>
              <w:right w:val="single" w:sz="8" w:space="0" w:color="000000"/>
            </w:tcBorders>
            <w:vAlign w:val="center"/>
          </w:tcPr>
          <w:p w14:paraId="1BE8AEF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03-2010</w:t>
            </w:r>
          </w:p>
        </w:tc>
      </w:tr>
      <w:tr w:rsidR="00F326FF" w14:paraId="2CA7917A" w14:textId="77777777">
        <w:trPr>
          <w:trHeight w:val="280"/>
        </w:trPr>
        <w:tc>
          <w:tcPr>
            <w:tcW w:w="894" w:type="dxa"/>
            <w:tcBorders>
              <w:top w:val="nil"/>
              <w:left w:val="single" w:sz="8" w:space="0" w:color="000000"/>
              <w:bottom w:val="single" w:sz="4" w:space="0" w:color="000000"/>
              <w:right w:val="single" w:sz="4" w:space="0" w:color="000000"/>
            </w:tcBorders>
            <w:vAlign w:val="center"/>
          </w:tcPr>
          <w:p w14:paraId="4029FB6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Tray</w:t>
            </w:r>
          </w:p>
        </w:tc>
        <w:tc>
          <w:tcPr>
            <w:tcW w:w="1465" w:type="dxa"/>
            <w:tcBorders>
              <w:top w:val="nil"/>
              <w:left w:val="nil"/>
              <w:bottom w:val="single" w:sz="4" w:space="0" w:color="000000"/>
              <w:right w:val="single" w:sz="4" w:space="0" w:color="000000"/>
            </w:tcBorders>
            <w:vAlign w:val="center"/>
          </w:tcPr>
          <w:p w14:paraId="259D7EAC"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2" w:type="dxa"/>
            <w:tcBorders>
              <w:top w:val="nil"/>
              <w:left w:val="nil"/>
              <w:bottom w:val="single" w:sz="4" w:space="0" w:color="000000"/>
              <w:right w:val="single" w:sz="4" w:space="0" w:color="000000"/>
            </w:tcBorders>
            <w:vAlign w:val="center"/>
          </w:tcPr>
          <w:p w14:paraId="26115C6F"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6 89076 67721 9</w:t>
            </w:r>
          </w:p>
        </w:tc>
        <w:tc>
          <w:tcPr>
            <w:tcW w:w="2491" w:type="dxa"/>
            <w:tcBorders>
              <w:top w:val="nil"/>
              <w:left w:val="nil"/>
              <w:bottom w:val="single" w:sz="4" w:space="0" w:color="000000"/>
              <w:right w:val="single" w:sz="8" w:space="0" w:color="000000"/>
            </w:tcBorders>
            <w:vAlign w:val="center"/>
          </w:tcPr>
          <w:p w14:paraId="0313E0E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12-03-2010</w:t>
            </w:r>
          </w:p>
        </w:tc>
      </w:tr>
      <w:tr w:rsidR="00F326FF" w14:paraId="0CE0339E" w14:textId="77777777">
        <w:trPr>
          <w:trHeight w:val="180"/>
        </w:trPr>
        <w:tc>
          <w:tcPr>
            <w:tcW w:w="894" w:type="dxa"/>
            <w:tcBorders>
              <w:top w:val="nil"/>
              <w:left w:val="single" w:sz="8" w:space="0" w:color="000000"/>
              <w:bottom w:val="single" w:sz="8" w:space="0" w:color="000000"/>
              <w:right w:val="single" w:sz="4" w:space="0" w:color="000000"/>
            </w:tcBorders>
            <w:vAlign w:val="center"/>
          </w:tcPr>
          <w:p w14:paraId="3384B87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465" w:type="dxa"/>
            <w:tcBorders>
              <w:top w:val="nil"/>
              <w:left w:val="nil"/>
              <w:bottom w:val="single" w:sz="8" w:space="0" w:color="000000"/>
              <w:right w:val="single" w:sz="4" w:space="0" w:color="000000"/>
            </w:tcBorders>
            <w:vAlign w:val="center"/>
          </w:tcPr>
          <w:p w14:paraId="05A547C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2" w:type="dxa"/>
            <w:tcBorders>
              <w:top w:val="nil"/>
              <w:left w:val="nil"/>
              <w:bottom w:val="single" w:sz="8" w:space="0" w:color="000000"/>
              <w:right w:val="single" w:sz="4" w:space="0" w:color="000000"/>
            </w:tcBorders>
            <w:vAlign w:val="center"/>
          </w:tcPr>
          <w:p w14:paraId="30BE9C7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6 89076 67731 8</w:t>
            </w:r>
          </w:p>
        </w:tc>
        <w:tc>
          <w:tcPr>
            <w:tcW w:w="2491" w:type="dxa"/>
            <w:tcBorders>
              <w:top w:val="nil"/>
              <w:left w:val="nil"/>
              <w:bottom w:val="single" w:sz="8" w:space="0" w:color="000000"/>
              <w:right w:val="single" w:sz="8" w:space="0" w:color="000000"/>
            </w:tcBorders>
            <w:vAlign w:val="center"/>
          </w:tcPr>
          <w:p w14:paraId="1B865E6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144-03-2010</w:t>
            </w:r>
          </w:p>
        </w:tc>
      </w:tr>
    </w:tbl>
    <w:p w14:paraId="1028EF98" w14:textId="77777777" w:rsidR="00F326FF" w:rsidRDefault="00F326FF">
      <w:pPr>
        <w:pStyle w:val="normal0"/>
        <w:spacing w:after="0" w:line="240" w:lineRule="auto"/>
        <w:rPr>
          <w:rFonts w:ascii="Arial" w:eastAsia="Arial" w:hAnsi="Arial" w:cs="Arial"/>
          <w:sz w:val="18"/>
          <w:szCs w:val="18"/>
        </w:rPr>
      </w:pPr>
    </w:p>
    <w:tbl>
      <w:tblPr>
        <w:tblStyle w:val="a6"/>
        <w:tblW w:w="8135" w:type="dxa"/>
        <w:tblInd w:w="98" w:type="dxa"/>
        <w:tblLayout w:type="fixed"/>
        <w:tblLook w:val="0000" w:firstRow="0" w:lastRow="0" w:firstColumn="0" w:lastColumn="0" w:noHBand="0" w:noVBand="0"/>
      </w:tblPr>
      <w:tblGrid>
        <w:gridCol w:w="894"/>
        <w:gridCol w:w="1472"/>
        <w:gridCol w:w="3278"/>
        <w:gridCol w:w="2491"/>
      </w:tblGrid>
      <w:tr w:rsidR="00F326FF" w14:paraId="7797967C" w14:textId="77777777">
        <w:trPr>
          <w:trHeight w:val="260"/>
        </w:trPr>
        <w:tc>
          <w:tcPr>
            <w:tcW w:w="8135" w:type="dxa"/>
            <w:gridSpan w:val="4"/>
            <w:tcBorders>
              <w:top w:val="single" w:sz="8" w:space="0" w:color="000000"/>
              <w:left w:val="single" w:sz="8" w:space="0" w:color="000000"/>
              <w:bottom w:val="nil"/>
              <w:right w:val="single" w:sz="8" w:space="0" w:color="000000"/>
            </w:tcBorders>
            <w:shd w:val="clear" w:color="auto" w:fill="C0C0C0"/>
            <w:vAlign w:val="center"/>
          </w:tcPr>
          <w:p w14:paraId="0D7C60BB"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Watermelon (10ct packet)</w:t>
            </w:r>
          </w:p>
        </w:tc>
      </w:tr>
      <w:tr w:rsidR="00F326FF" w14:paraId="53743623" w14:textId="77777777">
        <w:trPr>
          <w:trHeight w:val="260"/>
        </w:trPr>
        <w:tc>
          <w:tcPr>
            <w:tcW w:w="894"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0D7507D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472" w:type="dxa"/>
            <w:tcBorders>
              <w:top w:val="single" w:sz="4" w:space="0" w:color="000000"/>
              <w:left w:val="nil"/>
              <w:bottom w:val="single" w:sz="4" w:space="0" w:color="000000"/>
              <w:right w:val="single" w:sz="4" w:space="0" w:color="000000"/>
            </w:tcBorders>
            <w:shd w:val="clear" w:color="auto" w:fill="C0C0C0"/>
            <w:vAlign w:val="center"/>
          </w:tcPr>
          <w:p w14:paraId="5DBB63A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8" w:type="dxa"/>
            <w:tcBorders>
              <w:top w:val="single" w:sz="4" w:space="0" w:color="000000"/>
              <w:left w:val="nil"/>
              <w:bottom w:val="single" w:sz="4" w:space="0" w:color="000000"/>
              <w:right w:val="single" w:sz="4" w:space="0" w:color="000000"/>
            </w:tcBorders>
            <w:shd w:val="clear" w:color="auto" w:fill="C0C0C0"/>
            <w:vAlign w:val="center"/>
          </w:tcPr>
          <w:p w14:paraId="78EAEA9C"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673766EB"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5DB87B5E" w14:textId="77777777">
        <w:trPr>
          <w:trHeight w:val="260"/>
        </w:trPr>
        <w:tc>
          <w:tcPr>
            <w:tcW w:w="894" w:type="dxa"/>
            <w:tcBorders>
              <w:top w:val="nil"/>
              <w:left w:val="single" w:sz="8" w:space="0" w:color="000000"/>
              <w:bottom w:val="single" w:sz="4" w:space="0" w:color="000000"/>
              <w:right w:val="single" w:sz="4" w:space="0" w:color="000000"/>
            </w:tcBorders>
            <w:vAlign w:val="center"/>
          </w:tcPr>
          <w:p w14:paraId="2C4DC4B8"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Packet</w:t>
            </w:r>
          </w:p>
        </w:tc>
        <w:tc>
          <w:tcPr>
            <w:tcW w:w="1472" w:type="dxa"/>
            <w:tcBorders>
              <w:top w:val="nil"/>
              <w:left w:val="nil"/>
              <w:bottom w:val="single" w:sz="4" w:space="0" w:color="000000"/>
              <w:right w:val="single" w:sz="4" w:space="0" w:color="000000"/>
            </w:tcBorders>
            <w:vAlign w:val="center"/>
          </w:tcPr>
          <w:p w14:paraId="3E807ED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8" w:type="dxa"/>
            <w:tcBorders>
              <w:top w:val="nil"/>
              <w:left w:val="nil"/>
              <w:bottom w:val="single" w:sz="4" w:space="0" w:color="000000"/>
              <w:right w:val="single" w:sz="4" w:space="0" w:color="000000"/>
            </w:tcBorders>
            <w:vAlign w:val="center"/>
          </w:tcPr>
          <w:p w14:paraId="628DE5B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689076983280</w:t>
            </w:r>
          </w:p>
        </w:tc>
        <w:tc>
          <w:tcPr>
            <w:tcW w:w="2491" w:type="dxa"/>
            <w:tcBorders>
              <w:top w:val="nil"/>
              <w:left w:val="nil"/>
              <w:bottom w:val="single" w:sz="4" w:space="0" w:color="000000"/>
              <w:right w:val="single" w:sz="8" w:space="0" w:color="000000"/>
            </w:tcBorders>
            <w:vAlign w:val="center"/>
          </w:tcPr>
          <w:p w14:paraId="78B1F2B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03-3010</w:t>
            </w:r>
          </w:p>
        </w:tc>
      </w:tr>
      <w:tr w:rsidR="00F326FF" w14:paraId="4E54D4DE" w14:textId="77777777">
        <w:trPr>
          <w:trHeight w:val="260"/>
        </w:trPr>
        <w:tc>
          <w:tcPr>
            <w:tcW w:w="894" w:type="dxa"/>
            <w:tcBorders>
              <w:top w:val="nil"/>
              <w:left w:val="single" w:sz="8" w:space="0" w:color="000000"/>
              <w:bottom w:val="single" w:sz="4" w:space="0" w:color="000000"/>
              <w:right w:val="single" w:sz="4" w:space="0" w:color="000000"/>
            </w:tcBorders>
            <w:vAlign w:val="center"/>
          </w:tcPr>
          <w:p w14:paraId="0961A3C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Tray</w:t>
            </w:r>
          </w:p>
        </w:tc>
        <w:tc>
          <w:tcPr>
            <w:tcW w:w="1472" w:type="dxa"/>
            <w:tcBorders>
              <w:top w:val="nil"/>
              <w:left w:val="nil"/>
              <w:bottom w:val="single" w:sz="4" w:space="0" w:color="000000"/>
              <w:right w:val="single" w:sz="4" w:space="0" w:color="000000"/>
            </w:tcBorders>
            <w:vAlign w:val="center"/>
          </w:tcPr>
          <w:p w14:paraId="01D5194F"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8" w:type="dxa"/>
            <w:tcBorders>
              <w:top w:val="nil"/>
              <w:left w:val="nil"/>
              <w:bottom w:val="single" w:sz="4" w:space="0" w:color="000000"/>
              <w:right w:val="single" w:sz="4" w:space="0" w:color="000000"/>
            </w:tcBorders>
            <w:vAlign w:val="center"/>
          </w:tcPr>
          <w:p w14:paraId="6738A38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689076983587</w:t>
            </w:r>
          </w:p>
        </w:tc>
        <w:tc>
          <w:tcPr>
            <w:tcW w:w="2491" w:type="dxa"/>
            <w:tcBorders>
              <w:top w:val="nil"/>
              <w:left w:val="nil"/>
              <w:bottom w:val="single" w:sz="4" w:space="0" w:color="000000"/>
              <w:right w:val="single" w:sz="8" w:space="0" w:color="000000"/>
            </w:tcBorders>
            <w:vAlign w:val="center"/>
          </w:tcPr>
          <w:p w14:paraId="02E60B8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12-03-3010</w:t>
            </w:r>
          </w:p>
        </w:tc>
      </w:tr>
      <w:tr w:rsidR="00F326FF" w14:paraId="5EE7B73D" w14:textId="77777777">
        <w:trPr>
          <w:trHeight w:val="200"/>
        </w:trPr>
        <w:tc>
          <w:tcPr>
            <w:tcW w:w="894" w:type="dxa"/>
            <w:tcBorders>
              <w:top w:val="nil"/>
              <w:left w:val="single" w:sz="8" w:space="0" w:color="000000"/>
              <w:bottom w:val="single" w:sz="8" w:space="0" w:color="000000"/>
              <w:right w:val="single" w:sz="4" w:space="0" w:color="000000"/>
            </w:tcBorders>
            <w:vAlign w:val="center"/>
          </w:tcPr>
          <w:p w14:paraId="2777238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472" w:type="dxa"/>
            <w:tcBorders>
              <w:top w:val="nil"/>
              <w:left w:val="nil"/>
              <w:bottom w:val="single" w:sz="8" w:space="0" w:color="000000"/>
              <w:right w:val="single" w:sz="4" w:space="0" w:color="000000"/>
            </w:tcBorders>
            <w:vAlign w:val="center"/>
          </w:tcPr>
          <w:p w14:paraId="209B3C4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8" w:type="dxa"/>
            <w:tcBorders>
              <w:top w:val="nil"/>
              <w:left w:val="nil"/>
              <w:bottom w:val="single" w:sz="8" w:space="0" w:color="000000"/>
              <w:right w:val="single" w:sz="4" w:space="0" w:color="000000"/>
            </w:tcBorders>
            <w:vAlign w:val="center"/>
          </w:tcPr>
          <w:p w14:paraId="7E642CC8"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689076982580</w:t>
            </w:r>
          </w:p>
        </w:tc>
        <w:tc>
          <w:tcPr>
            <w:tcW w:w="2491" w:type="dxa"/>
            <w:tcBorders>
              <w:top w:val="nil"/>
              <w:left w:val="nil"/>
              <w:bottom w:val="single" w:sz="8" w:space="0" w:color="000000"/>
              <w:right w:val="single" w:sz="8" w:space="0" w:color="000000"/>
            </w:tcBorders>
            <w:vAlign w:val="center"/>
          </w:tcPr>
          <w:p w14:paraId="6416EF5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144-03-3010</w:t>
            </w:r>
          </w:p>
        </w:tc>
      </w:tr>
    </w:tbl>
    <w:p w14:paraId="7A6D7D91" w14:textId="77777777" w:rsidR="00F326FF" w:rsidRDefault="00F326FF">
      <w:pPr>
        <w:pStyle w:val="normal0"/>
        <w:spacing w:after="0" w:line="240" w:lineRule="auto"/>
        <w:rPr>
          <w:rFonts w:ascii="Arial" w:eastAsia="Arial" w:hAnsi="Arial" w:cs="Arial"/>
          <w:sz w:val="18"/>
          <w:szCs w:val="18"/>
        </w:rPr>
      </w:pPr>
    </w:p>
    <w:tbl>
      <w:tblPr>
        <w:tblStyle w:val="a7"/>
        <w:tblW w:w="8122" w:type="dxa"/>
        <w:tblInd w:w="98" w:type="dxa"/>
        <w:tblLayout w:type="fixed"/>
        <w:tblLook w:val="0000" w:firstRow="0" w:lastRow="0" w:firstColumn="0" w:lastColumn="0" w:noHBand="0" w:noVBand="0"/>
      </w:tblPr>
      <w:tblGrid>
        <w:gridCol w:w="894"/>
        <w:gridCol w:w="1465"/>
        <w:gridCol w:w="3272"/>
        <w:gridCol w:w="2491"/>
      </w:tblGrid>
      <w:tr w:rsidR="00F326FF" w14:paraId="55E4C947" w14:textId="77777777">
        <w:trPr>
          <w:trHeight w:val="280"/>
        </w:trPr>
        <w:tc>
          <w:tcPr>
            <w:tcW w:w="8122" w:type="dxa"/>
            <w:gridSpan w:val="4"/>
            <w:tcBorders>
              <w:top w:val="single" w:sz="8" w:space="0" w:color="000000"/>
              <w:left w:val="single" w:sz="8" w:space="0" w:color="000000"/>
              <w:bottom w:val="nil"/>
              <w:right w:val="single" w:sz="8" w:space="0" w:color="000000"/>
            </w:tcBorders>
            <w:shd w:val="clear" w:color="auto" w:fill="C0C0C0"/>
            <w:vAlign w:val="center"/>
          </w:tcPr>
          <w:p w14:paraId="55771EC8"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Peach (10ct packet)</w:t>
            </w:r>
          </w:p>
        </w:tc>
      </w:tr>
      <w:tr w:rsidR="00F326FF" w14:paraId="5864919F" w14:textId="77777777">
        <w:trPr>
          <w:trHeight w:val="280"/>
        </w:trPr>
        <w:tc>
          <w:tcPr>
            <w:tcW w:w="894"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450A94D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465" w:type="dxa"/>
            <w:tcBorders>
              <w:top w:val="single" w:sz="4" w:space="0" w:color="000000"/>
              <w:left w:val="nil"/>
              <w:bottom w:val="single" w:sz="4" w:space="0" w:color="000000"/>
              <w:right w:val="single" w:sz="4" w:space="0" w:color="000000"/>
            </w:tcBorders>
            <w:shd w:val="clear" w:color="auto" w:fill="C0C0C0"/>
            <w:vAlign w:val="center"/>
          </w:tcPr>
          <w:p w14:paraId="41FCD31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2" w:type="dxa"/>
            <w:tcBorders>
              <w:top w:val="single" w:sz="4" w:space="0" w:color="000000"/>
              <w:left w:val="nil"/>
              <w:bottom w:val="single" w:sz="4" w:space="0" w:color="000000"/>
              <w:right w:val="single" w:sz="4" w:space="0" w:color="000000"/>
            </w:tcBorders>
            <w:shd w:val="clear" w:color="auto" w:fill="C0C0C0"/>
            <w:vAlign w:val="center"/>
          </w:tcPr>
          <w:p w14:paraId="1B3B3B8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4A667A0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53E9654D" w14:textId="77777777">
        <w:trPr>
          <w:trHeight w:val="240"/>
        </w:trPr>
        <w:tc>
          <w:tcPr>
            <w:tcW w:w="894" w:type="dxa"/>
            <w:tcBorders>
              <w:top w:val="nil"/>
              <w:left w:val="single" w:sz="8" w:space="0" w:color="000000"/>
              <w:bottom w:val="single" w:sz="4" w:space="0" w:color="000000"/>
              <w:right w:val="single" w:sz="4" w:space="0" w:color="000000"/>
            </w:tcBorders>
            <w:vAlign w:val="center"/>
          </w:tcPr>
          <w:p w14:paraId="25335F4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Packet</w:t>
            </w:r>
          </w:p>
        </w:tc>
        <w:tc>
          <w:tcPr>
            <w:tcW w:w="1465" w:type="dxa"/>
            <w:tcBorders>
              <w:top w:val="nil"/>
              <w:left w:val="nil"/>
              <w:bottom w:val="single" w:sz="4" w:space="0" w:color="000000"/>
              <w:right w:val="single" w:sz="4" w:space="0" w:color="000000"/>
            </w:tcBorders>
            <w:vAlign w:val="center"/>
          </w:tcPr>
          <w:p w14:paraId="3ED9CF9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2" w:type="dxa"/>
            <w:tcBorders>
              <w:top w:val="nil"/>
              <w:left w:val="nil"/>
              <w:bottom w:val="single" w:sz="4" w:space="0" w:color="000000"/>
              <w:right w:val="single" w:sz="4" w:space="0" w:color="000000"/>
            </w:tcBorders>
            <w:vAlign w:val="center"/>
          </w:tcPr>
          <w:p w14:paraId="44FE070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689076982986</w:t>
            </w:r>
          </w:p>
        </w:tc>
        <w:tc>
          <w:tcPr>
            <w:tcW w:w="2491" w:type="dxa"/>
            <w:tcBorders>
              <w:top w:val="nil"/>
              <w:left w:val="nil"/>
              <w:bottom w:val="single" w:sz="4" w:space="0" w:color="000000"/>
              <w:right w:val="single" w:sz="8" w:space="0" w:color="000000"/>
            </w:tcBorders>
            <w:vAlign w:val="center"/>
          </w:tcPr>
          <w:p w14:paraId="605FBD2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03-4010</w:t>
            </w:r>
          </w:p>
        </w:tc>
      </w:tr>
      <w:tr w:rsidR="00F326FF" w14:paraId="27568759" w14:textId="77777777">
        <w:trPr>
          <w:trHeight w:val="280"/>
        </w:trPr>
        <w:tc>
          <w:tcPr>
            <w:tcW w:w="894" w:type="dxa"/>
            <w:tcBorders>
              <w:top w:val="nil"/>
              <w:left w:val="single" w:sz="8" w:space="0" w:color="000000"/>
              <w:bottom w:val="single" w:sz="4" w:space="0" w:color="000000"/>
              <w:right w:val="single" w:sz="4" w:space="0" w:color="000000"/>
            </w:tcBorders>
            <w:vAlign w:val="center"/>
          </w:tcPr>
          <w:p w14:paraId="3BE021C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Tray</w:t>
            </w:r>
          </w:p>
        </w:tc>
        <w:tc>
          <w:tcPr>
            <w:tcW w:w="1465" w:type="dxa"/>
            <w:tcBorders>
              <w:top w:val="nil"/>
              <w:left w:val="nil"/>
              <w:bottom w:val="single" w:sz="4" w:space="0" w:color="000000"/>
              <w:right w:val="single" w:sz="4" w:space="0" w:color="000000"/>
            </w:tcBorders>
            <w:vAlign w:val="center"/>
          </w:tcPr>
          <w:p w14:paraId="207C8AD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2" w:type="dxa"/>
            <w:tcBorders>
              <w:top w:val="nil"/>
              <w:left w:val="nil"/>
              <w:bottom w:val="single" w:sz="4" w:space="0" w:color="000000"/>
              <w:right w:val="single" w:sz="4" w:space="0" w:color="000000"/>
            </w:tcBorders>
            <w:vAlign w:val="center"/>
          </w:tcPr>
          <w:p w14:paraId="64E8034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689076983686</w:t>
            </w:r>
          </w:p>
        </w:tc>
        <w:tc>
          <w:tcPr>
            <w:tcW w:w="2491" w:type="dxa"/>
            <w:tcBorders>
              <w:top w:val="nil"/>
              <w:left w:val="nil"/>
              <w:bottom w:val="single" w:sz="4" w:space="0" w:color="000000"/>
              <w:right w:val="single" w:sz="8" w:space="0" w:color="000000"/>
            </w:tcBorders>
            <w:vAlign w:val="center"/>
          </w:tcPr>
          <w:p w14:paraId="33D256B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12-03-4010</w:t>
            </w:r>
          </w:p>
        </w:tc>
      </w:tr>
      <w:tr w:rsidR="00F326FF" w14:paraId="035D2C7D" w14:textId="77777777">
        <w:trPr>
          <w:trHeight w:val="180"/>
        </w:trPr>
        <w:tc>
          <w:tcPr>
            <w:tcW w:w="894" w:type="dxa"/>
            <w:tcBorders>
              <w:top w:val="nil"/>
              <w:left w:val="single" w:sz="8" w:space="0" w:color="000000"/>
              <w:bottom w:val="single" w:sz="8" w:space="0" w:color="000000"/>
              <w:right w:val="single" w:sz="4" w:space="0" w:color="000000"/>
            </w:tcBorders>
            <w:vAlign w:val="center"/>
          </w:tcPr>
          <w:p w14:paraId="3D93306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465" w:type="dxa"/>
            <w:tcBorders>
              <w:top w:val="nil"/>
              <w:left w:val="nil"/>
              <w:bottom w:val="single" w:sz="8" w:space="0" w:color="000000"/>
              <w:right w:val="single" w:sz="4" w:space="0" w:color="000000"/>
            </w:tcBorders>
            <w:vAlign w:val="center"/>
          </w:tcPr>
          <w:p w14:paraId="52B3EB4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2" w:type="dxa"/>
            <w:tcBorders>
              <w:top w:val="nil"/>
              <w:left w:val="nil"/>
              <w:bottom w:val="single" w:sz="8" w:space="0" w:color="000000"/>
              <w:right w:val="single" w:sz="4" w:space="0" w:color="000000"/>
            </w:tcBorders>
            <w:vAlign w:val="center"/>
          </w:tcPr>
          <w:p w14:paraId="5B55EE2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689076983785</w:t>
            </w:r>
          </w:p>
        </w:tc>
        <w:tc>
          <w:tcPr>
            <w:tcW w:w="2491" w:type="dxa"/>
            <w:tcBorders>
              <w:top w:val="nil"/>
              <w:left w:val="nil"/>
              <w:bottom w:val="single" w:sz="8" w:space="0" w:color="000000"/>
              <w:right w:val="single" w:sz="8" w:space="0" w:color="000000"/>
            </w:tcBorders>
            <w:vAlign w:val="center"/>
          </w:tcPr>
          <w:p w14:paraId="0A9EA64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144-03-4010</w:t>
            </w:r>
          </w:p>
        </w:tc>
      </w:tr>
    </w:tbl>
    <w:p w14:paraId="5777DE49" w14:textId="77777777" w:rsidR="005822F2" w:rsidRDefault="005822F2">
      <w:pPr>
        <w:pStyle w:val="normal0"/>
        <w:spacing w:after="0" w:line="240" w:lineRule="auto"/>
        <w:rPr>
          <w:rFonts w:ascii="Arial" w:eastAsia="Arial" w:hAnsi="Arial" w:cs="Arial"/>
          <w:b/>
          <w:sz w:val="20"/>
          <w:szCs w:val="20"/>
        </w:rPr>
      </w:pPr>
    </w:p>
    <w:p w14:paraId="28806A37"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lastRenderedPageBreak/>
        <w:t>SaltStick FASTCHEWS, Electrolyte Replacement Chewable Tablets (60ct)</w:t>
      </w:r>
    </w:p>
    <w:p w14:paraId="6177794D"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color w:val="FF0000"/>
          <w:sz w:val="20"/>
          <w:szCs w:val="20"/>
          <w:highlight w:val="yellow"/>
        </w:rPr>
        <w:t>Product Description:</w:t>
      </w:r>
      <w:r>
        <w:rPr>
          <w:rFonts w:ascii="Arial" w:eastAsia="Arial" w:hAnsi="Arial" w:cs="Arial"/>
          <w:sz w:val="20"/>
          <w:szCs w:val="20"/>
        </w:rPr>
        <w:tab/>
      </w:r>
    </w:p>
    <w:p w14:paraId="3F755717" w14:textId="77777777" w:rsidR="00F326FF" w:rsidRDefault="0026028F">
      <w:pPr>
        <w:pStyle w:val="normal0"/>
        <w:widowControl w:val="0"/>
        <w:numPr>
          <w:ilvl w:val="0"/>
          <w:numId w:val="2"/>
        </w:numPr>
        <w:tabs>
          <w:tab w:val="left" w:pos="220"/>
          <w:tab w:val="left" w:pos="720"/>
        </w:tabs>
        <w:spacing w:after="0" w:line="240" w:lineRule="auto"/>
        <w:ind w:left="0" w:firstLine="0"/>
        <w:rPr>
          <w:rFonts w:ascii="Arial" w:eastAsia="Arial" w:hAnsi="Arial" w:cs="Arial"/>
          <w:sz w:val="20"/>
          <w:szCs w:val="20"/>
        </w:rPr>
      </w:pPr>
      <w:r>
        <w:rPr>
          <w:rFonts w:ascii="Arial" w:eastAsia="Arial" w:hAnsi="Arial" w:cs="Arial"/>
          <w:sz w:val="20"/>
          <w:szCs w:val="20"/>
        </w:rPr>
        <w:t xml:space="preserve">FASTCHEWS feature a </w:t>
      </w:r>
      <w:proofErr w:type="gramStart"/>
      <w:r>
        <w:rPr>
          <w:rFonts w:ascii="Arial" w:eastAsia="Arial" w:hAnsi="Arial" w:cs="Arial"/>
          <w:sz w:val="20"/>
          <w:szCs w:val="20"/>
        </w:rPr>
        <w:t>scientifically-derived</w:t>
      </w:r>
      <w:proofErr w:type="gramEnd"/>
      <w:r>
        <w:rPr>
          <w:rFonts w:ascii="Arial" w:eastAsia="Arial" w:hAnsi="Arial" w:cs="Arial"/>
          <w:sz w:val="20"/>
          <w:szCs w:val="20"/>
        </w:rPr>
        <w:t>, proprietary high-performance formulation that provides a balanced supply of bioavailable sodium, potassium, magnesium, and calcium. Sodium is derived from sodium citrate, a proven source that has the added benefit of soothing the stomach. The formulation mirrors the electrolyte profile lost in sweat, in a form and quantity the body can absorb. Its non-GMO ingredients are all natural, gluten-</w:t>
      </w:r>
      <w:proofErr w:type="spellStart"/>
      <w:r>
        <w:rPr>
          <w:rFonts w:ascii="Arial" w:eastAsia="Arial" w:hAnsi="Arial" w:cs="Arial"/>
          <w:sz w:val="20"/>
          <w:szCs w:val="20"/>
        </w:rPr>
        <w:t>free</w:t>
      </w:r>
      <w:proofErr w:type="gramStart"/>
      <w:r>
        <w:rPr>
          <w:rFonts w:ascii="Arial" w:eastAsia="Arial" w:hAnsi="Arial" w:cs="Arial"/>
          <w:sz w:val="20"/>
          <w:szCs w:val="20"/>
        </w:rPr>
        <w:t>,vegetarian</w:t>
      </w:r>
      <w:proofErr w:type="spellEnd"/>
      <w:proofErr w:type="gramEnd"/>
      <w:r>
        <w:rPr>
          <w:rFonts w:ascii="Arial" w:eastAsia="Arial" w:hAnsi="Arial" w:cs="Arial"/>
          <w:sz w:val="20"/>
          <w:szCs w:val="20"/>
        </w:rPr>
        <w:t xml:space="preserve">, and without artificial sweeteners or </w:t>
      </w:r>
      <w:proofErr w:type="spellStart"/>
      <w:r>
        <w:rPr>
          <w:rFonts w:ascii="Arial" w:eastAsia="Arial" w:hAnsi="Arial" w:cs="Arial"/>
          <w:sz w:val="20"/>
          <w:szCs w:val="20"/>
        </w:rPr>
        <w:t>colours</w:t>
      </w:r>
      <w:proofErr w:type="spellEnd"/>
      <w:r>
        <w:rPr>
          <w:rFonts w:ascii="Arial" w:eastAsia="Arial" w:hAnsi="Arial" w:cs="Arial"/>
          <w:sz w:val="20"/>
          <w:szCs w:val="20"/>
        </w:rPr>
        <w:t>. Rapid absorption takes place by mouth (</w:t>
      </w:r>
      <w:proofErr w:type="spellStart"/>
      <w:r>
        <w:rPr>
          <w:rFonts w:ascii="Arial" w:eastAsia="Arial" w:hAnsi="Arial" w:cs="Arial"/>
          <w:sz w:val="20"/>
          <w:szCs w:val="20"/>
        </w:rPr>
        <w:t>buccal</w:t>
      </w:r>
      <w:proofErr w:type="spellEnd"/>
      <w:r>
        <w:rPr>
          <w:rFonts w:ascii="Arial" w:eastAsia="Arial" w:hAnsi="Arial" w:cs="Arial"/>
          <w:sz w:val="20"/>
          <w:szCs w:val="20"/>
        </w:rPr>
        <w:t xml:space="preserve"> mucosa, and then the stomach). Each easy-access flip-top bottle contains 60 chewable tablets that are easy to carry, store and transport. </w:t>
      </w:r>
    </w:p>
    <w:p w14:paraId="139AD836" w14:textId="77777777" w:rsidR="00F326FF" w:rsidRDefault="00F326FF">
      <w:pPr>
        <w:pStyle w:val="normal0"/>
        <w:widowControl w:val="0"/>
        <w:numPr>
          <w:ilvl w:val="0"/>
          <w:numId w:val="2"/>
        </w:numPr>
        <w:tabs>
          <w:tab w:val="left" w:pos="220"/>
          <w:tab w:val="left" w:pos="720"/>
        </w:tabs>
        <w:spacing w:after="0" w:line="240" w:lineRule="auto"/>
        <w:ind w:hanging="720"/>
        <w:rPr>
          <w:rFonts w:ascii="Arial" w:eastAsia="Arial" w:hAnsi="Arial" w:cs="Arial"/>
          <w:sz w:val="20"/>
          <w:szCs w:val="20"/>
        </w:rPr>
      </w:pPr>
    </w:p>
    <w:p w14:paraId="366554B4"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FASTCHEWS Help Reduce Muscle Cramping, Reduce Heat Stress, Boost Stamina, Maintain Electrolyte Levels.</w:t>
      </w:r>
    </w:p>
    <w:p w14:paraId="686F42FF"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The ONLY chewable tablet that is formulated to closely resemble the electrolyte profile lost in sweat.</w:t>
      </w:r>
    </w:p>
    <w:p w14:paraId="0F6A270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Suggested use: 2 tablets per 15-30 minutes during activity</w:t>
      </w:r>
    </w:p>
    <w:p w14:paraId="7667EAB7"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Fast absorption through </w:t>
      </w:r>
      <w:proofErr w:type="spellStart"/>
      <w:r>
        <w:rPr>
          <w:rFonts w:ascii="Arial" w:eastAsia="Arial" w:hAnsi="Arial" w:cs="Arial"/>
          <w:color w:val="000000"/>
          <w:sz w:val="20"/>
          <w:szCs w:val="20"/>
        </w:rPr>
        <w:t>buccal</w:t>
      </w:r>
      <w:proofErr w:type="spellEnd"/>
      <w:r>
        <w:rPr>
          <w:rFonts w:ascii="Arial" w:eastAsia="Arial" w:hAnsi="Arial" w:cs="Arial"/>
          <w:color w:val="000000"/>
          <w:sz w:val="20"/>
          <w:szCs w:val="20"/>
        </w:rPr>
        <w:t xml:space="preserve"> mucosa (tissue in mouth).</w:t>
      </w:r>
    </w:p>
    <w:p w14:paraId="0BA47102"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Each serving (2 tablets) contains: 100 mg sodium, 30 mg potassium, 10 mg calcium, 6 mg magnesium.</w:t>
      </w:r>
    </w:p>
    <w:p w14:paraId="3E901D63"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Tart Orange and Zesty Lemon-Lime natural </w:t>
      </w:r>
      <w:proofErr w:type="spellStart"/>
      <w:r>
        <w:rPr>
          <w:rFonts w:ascii="Arial" w:eastAsia="Arial" w:hAnsi="Arial" w:cs="Arial"/>
          <w:color w:val="000000"/>
          <w:sz w:val="20"/>
          <w:szCs w:val="20"/>
        </w:rPr>
        <w:t>flavours</w:t>
      </w:r>
      <w:proofErr w:type="spellEnd"/>
      <w:r>
        <w:rPr>
          <w:rFonts w:ascii="Arial" w:eastAsia="Arial" w:hAnsi="Arial" w:cs="Arial"/>
          <w:color w:val="000000"/>
          <w:sz w:val="20"/>
          <w:szCs w:val="20"/>
        </w:rPr>
        <w:t xml:space="preserve"> encourage consumption.</w:t>
      </w:r>
    </w:p>
    <w:p w14:paraId="39C439A1"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Bio-available active ingredients. Made in USA under </w:t>
      </w:r>
      <w:proofErr w:type="spellStart"/>
      <w:r>
        <w:rPr>
          <w:rFonts w:ascii="Arial" w:eastAsia="Arial" w:hAnsi="Arial" w:cs="Arial"/>
          <w:color w:val="000000"/>
          <w:sz w:val="20"/>
          <w:szCs w:val="20"/>
        </w:rPr>
        <w:t>cGMP</w:t>
      </w:r>
      <w:proofErr w:type="spellEnd"/>
      <w:r>
        <w:rPr>
          <w:rFonts w:ascii="Arial" w:eastAsia="Arial" w:hAnsi="Arial" w:cs="Arial"/>
          <w:color w:val="000000"/>
          <w:sz w:val="20"/>
          <w:szCs w:val="20"/>
        </w:rPr>
        <w:t xml:space="preserve"> (current Good Manufacturing Practice).</w:t>
      </w:r>
    </w:p>
    <w:p w14:paraId="37E3A716"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Ingredients are: non-GMO, gluten-free, vegetarian, fat-free.</w:t>
      </w:r>
    </w:p>
    <w:p w14:paraId="338DC96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Natural stevia as sweetener. No </w:t>
      </w:r>
      <w:proofErr w:type="spellStart"/>
      <w:r>
        <w:rPr>
          <w:rFonts w:ascii="Arial" w:eastAsia="Arial" w:hAnsi="Arial" w:cs="Arial"/>
          <w:color w:val="000000"/>
          <w:sz w:val="20"/>
          <w:szCs w:val="20"/>
        </w:rPr>
        <w:t>colour</w:t>
      </w:r>
      <w:proofErr w:type="spellEnd"/>
      <w:r>
        <w:rPr>
          <w:rFonts w:ascii="Arial" w:eastAsia="Arial" w:hAnsi="Arial" w:cs="Arial"/>
          <w:color w:val="000000"/>
          <w:sz w:val="20"/>
          <w:szCs w:val="20"/>
        </w:rPr>
        <w:t xml:space="preserve"> added.</w:t>
      </w:r>
    </w:p>
    <w:p w14:paraId="6174B9DA"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Also great for youth sports, travel rehydration, tennis and other sports, camping &amp; hiking, effects of alcohol.</w:t>
      </w:r>
    </w:p>
    <w:p w14:paraId="560AD1EF" w14:textId="7777777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60 tablets per bottle. 12 bottles per box. </w:t>
      </w:r>
    </w:p>
    <w:p w14:paraId="7824B3AF"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330E3610" w14:textId="181852E7"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u w:val="single"/>
        </w:rPr>
        <w:t>Bottle</w:t>
      </w:r>
      <w:r>
        <w:rPr>
          <w:rFonts w:ascii="Arial" w:eastAsia="Arial" w:hAnsi="Arial" w:cs="Arial"/>
          <w:color w:val="000000"/>
          <w:sz w:val="20"/>
          <w:szCs w:val="20"/>
        </w:rPr>
        <w:t xml:space="preserve"> </w:t>
      </w:r>
      <w:r>
        <w:rPr>
          <w:rFonts w:ascii="Arial" w:eastAsia="Arial" w:hAnsi="Arial" w:cs="Arial"/>
          <w:b/>
          <w:color w:val="000000"/>
          <w:sz w:val="20"/>
          <w:szCs w:val="20"/>
        </w:rPr>
        <w:t>MSRP $14.95</w:t>
      </w:r>
      <w:r>
        <w:rPr>
          <w:rFonts w:ascii="Arial" w:eastAsia="Arial" w:hAnsi="Arial" w:cs="Arial"/>
          <w:color w:val="000000"/>
          <w:sz w:val="20"/>
          <w:szCs w:val="20"/>
        </w:rPr>
        <w:t xml:space="preserve"> | </w:t>
      </w:r>
      <w:r>
        <w:rPr>
          <w:rFonts w:ascii="Arial" w:eastAsia="Arial" w:hAnsi="Arial" w:cs="Arial"/>
          <w:b/>
          <w:color w:val="000000"/>
          <w:sz w:val="20"/>
          <w:szCs w:val="20"/>
        </w:rPr>
        <w:t>MAP $14.95</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We routinely enforce our MAP Policy to ensure SaltStick resellers receive their expected profit margin.  </w:t>
      </w:r>
    </w:p>
    <w:p w14:paraId="433CD675" w14:textId="77777777" w:rsidR="00F326FF" w:rsidRDefault="00F326FF">
      <w:pPr>
        <w:pStyle w:val="normal0"/>
        <w:spacing w:after="0" w:line="240" w:lineRule="auto"/>
        <w:rPr>
          <w:rFonts w:ascii="Arial" w:eastAsia="Arial" w:hAnsi="Arial" w:cs="Arial"/>
          <w:sz w:val="18"/>
          <w:szCs w:val="18"/>
        </w:rPr>
      </w:pPr>
    </w:p>
    <w:tbl>
      <w:tblPr>
        <w:tblStyle w:val="a8"/>
        <w:tblW w:w="8139" w:type="dxa"/>
        <w:tblInd w:w="98" w:type="dxa"/>
        <w:tblLayout w:type="fixed"/>
        <w:tblLook w:val="0000" w:firstRow="0" w:lastRow="0" w:firstColumn="0" w:lastColumn="0" w:noHBand="0" w:noVBand="0"/>
      </w:tblPr>
      <w:tblGrid>
        <w:gridCol w:w="1275"/>
        <w:gridCol w:w="1095"/>
        <w:gridCol w:w="3278"/>
        <w:gridCol w:w="2491"/>
      </w:tblGrid>
      <w:tr w:rsidR="00F326FF" w14:paraId="58742A7D" w14:textId="77777777">
        <w:trPr>
          <w:trHeight w:val="260"/>
        </w:trPr>
        <w:tc>
          <w:tcPr>
            <w:tcW w:w="8139" w:type="dxa"/>
            <w:gridSpan w:val="4"/>
            <w:tcBorders>
              <w:top w:val="single" w:sz="8" w:space="0" w:color="000000"/>
              <w:left w:val="single" w:sz="8" w:space="0" w:color="000000"/>
              <w:bottom w:val="nil"/>
              <w:right w:val="single" w:sz="8" w:space="0" w:color="000000"/>
            </w:tcBorders>
            <w:shd w:val="clear" w:color="auto" w:fill="C0C0C0"/>
            <w:vAlign w:val="center"/>
          </w:tcPr>
          <w:p w14:paraId="0FFC2DC2"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Orange (60ct bottle)</w:t>
            </w:r>
          </w:p>
        </w:tc>
      </w:tr>
      <w:tr w:rsidR="00F326FF" w14:paraId="013A7662" w14:textId="77777777">
        <w:trPr>
          <w:trHeight w:val="260"/>
        </w:trPr>
        <w:tc>
          <w:tcPr>
            <w:tcW w:w="1275"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7B8EF46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095" w:type="dxa"/>
            <w:tcBorders>
              <w:top w:val="single" w:sz="4" w:space="0" w:color="000000"/>
              <w:left w:val="nil"/>
              <w:bottom w:val="single" w:sz="4" w:space="0" w:color="000000"/>
              <w:right w:val="single" w:sz="4" w:space="0" w:color="000000"/>
            </w:tcBorders>
            <w:shd w:val="clear" w:color="auto" w:fill="C0C0C0"/>
            <w:vAlign w:val="center"/>
          </w:tcPr>
          <w:p w14:paraId="3642B19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8" w:type="dxa"/>
            <w:tcBorders>
              <w:top w:val="single" w:sz="4" w:space="0" w:color="000000"/>
              <w:left w:val="nil"/>
              <w:bottom w:val="single" w:sz="4" w:space="0" w:color="000000"/>
              <w:right w:val="single" w:sz="4" w:space="0" w:color="000000"/>
            </w:tcBorders>
            <w:shd w:val="clear" w:color="auto" w:fill="C0C0C0"/>
            <w:vAlign w:val="center"/>
          </w:tcPr>
          <w:p w14:paraId="37A4B5AB"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44DA2E9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728E1A0D" w14:textId="77777777">
        <w:trPr>
          <w:trHeight w:val="260"/>
        </w:trPr>
        <w:tc>
          <w:tcPr>
            <w:tcW w:w="1275" w:type="dxa"/>
            <w:tcBorders>
              <w:top w:val="nil"/>
              <w:left w:val="single" w:sz="8" w:space="0" w:color="000000"/>
              <w:bottom w:val="single" w:sz="4" w:space="0" w:color="000000"/>
              <w:right w:val="single" w:sz="4" w:space="0" w:color="000000"/>
            </w:tcBorders>
            <w:vAlign w:val="center"/>
          </w:tcPr>
          <w:p w14:paraId="3ADC361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Unit</w:t>
            </w:r>
          </w:p>
        </w:tc>
        <w:tc>
          <w:tcPr>
            <w:tcW w:w="1095" w:type="dxa"/>
            <w:tcBorders>
              <w:top w:val="nil"/>
              <w:left w:val="nil"/>
              <w:bottom w:val="single" w:sz="4" w:space="0" w:color="000000"/>
              <w:right w:val="single" w:sz="4" w:space="0" w:color="000000"/>
            </w:tcBorders>
            <w:vAlign w:val="center"/>
          </w:tcPr>
          <w:p w14:paraId="2D12E0F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8" w:type="dxa"/>
            <w:tcBorders>
              <w:top w:val="nil"/>
              <w:left w:val="nil"/>
              <w:bottom w:val="single" w:sz="4" w:space="0" w:color="000000"/>
              <w:right w:val="single" w:sz="4" w:space="0" w:color="000000"/>
            </w:tcBorders>
            <w:vAlign w:val="center"/>
          </w:tcPr>
          <w:p w14:paraId="484CA71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6 89076 67521 5</w:t>
            </w:r>
          </w:p>
        </w:tc>
        <w:tc>
          <w:tcPr>
            <w:tcW w:w="2491" w:type="dxa"/>
            <w:tcBorders>
              <w:top w:val="nil"/>
              <w:left w:val="nil"/>
              <w:bottom w:val="single" w:sz="4" w:space="0" w:color="000000"/>
              <w:right w:val="single" w:sz="8" w:space="0" w:color="000000"/>
            </w:tcBorders>
            <w:vAlign w:val="center"/>
          </w:tcPr>
          <w:p w14:paraId="3FB3DF6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03-1060</w:t>
            </w:r>
          </w:p>
        </w:tc>
      </w:tr>
      <w:tr w:rsidR="00F326FF" w14:paraId="0651EACB" w14:textId="77777777">
        <w:trPr>
          <w:trHeight w:val="260"/>
        </w:trPr>
        <w:tc>
          <w:tcPr>
            <w:tcW w:w="1275" w:type="dxa"/>
            <w:tcBorders>
              <w:top w:val="nil"/>
              <w:left w:val="single" w:sz="8" w:space="0" w:color="000000"/>
              <w:bottom w:val="single" w:sz="4" w:space="0" w:color="000000"/>
              <w:right w:val="single" w:sz="4" w:space="0" w:color="000000"/>
            </w:tcBorders>
            <w:vAlign w:val="center"/>
          </w:tcPr>
          <w:p w14:paraId="508A684C"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095" w:type="dxa"/>
            <w:tcBorders>
              <w:top w:val="nil"/>
              <w:left w:val="nil"/>
              <w:bottom w:val="single" w:sz="4" w:space="0" w:color="000000"/>
              <w:right w:val="single" w:sz="4" w:space="0" w:color="000000"/>
            </w:tcBorders>
            <w:vAlign w:val="center"/>
          </w:tcPr>
          <w:p w14:paraId="68D003F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8" w:type="dxa"/>
            <w:tcBorders>
              <w:top w:val="nil"/>
              <w:left w:val="nil"/>
              <w:bottom w:val="single" w:sz="4" w:space="0" w:color="000000"/>
              <w:right w:val="single" w:sz="4" w:space="0" w:color="000000"/>
            </w:tcBorders>
            <w:vAlign w:val="center"/>
          </w:tcPr>
          <w:p w14:paraId="0F34610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6 89076 67541 3</w:t>
            </w:r>
          </w:p>
        </w:tc>
        <w:tc>
          <w:tcPr>
            <w:tcW w:w="2491" w:type="dxa"/>
            <w:tcBorders>
              <w:top w:val="nil"/>
              <w:left w:val="nil"/>
              <w:bottom w:val="single" w:sz="4" w:space="0" w:color="000000"/>
              <w:right w:val="single" w:sz="8" w:space="0" w:color="000000"/>
            </w:tcBorders>
            <w:vAlign w:val="center"/>
          </w:tcPr>
          <w:p w14:paraId="677B755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12-03-1060</w:t>
            </w:r>
          </w:p>
        </w:tc>
      </w:tr>
      <w:tr w:rsidR="00F326FF" w14:paraId="483045CB" w14:textId="77777777">
        <w:trPr>
          <w:trHeight w:val="200"/>
        </w:trPr>
        <w:tc>
          <w:tcPr>
            <w:tcW w:w="1275" w:type="dxa"/>
            <w:tcBorders>
              <w:top w:val="nil"/>
              <w:left w:val="single" w:sz="8" w:space="0" w:color="000000"/>
              <w:bottom w:val="single" w:sz="8" w:space="0" w:color="000000"/>
              <w:right w:val="single" w:sz="4" w:space="0" w:color="000000"/>
            </w:tcBorders>
            <w:vAlign w:val="center"/>
          </w:tcPr>
          <w:p w14:paraId="0FA9333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Master Case</w:t>
            </w:r>
          </w:p>
        </w:tc>
        <w:tc>
          <w:tcPr>
            <w:tcW w:w="1095" w:type="dxa"/>
            <w:tcBorders>
              <w:top w:val="nil"/>
              <w:left w:val="nil"/>
              <w:bottom w:val="single" w:sz="8" w:space="0" w:color="000000"/>
              <w:right w:val="single" w:sz="4" w:space="0" w:color="000000"/>
            </w:tcBorders>
            <w:vAlign w:val="center"/>
          </w:tcPr>
          <w:p w14:paraId="691E3A57"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8" w:type="dxa"/>
            <w:tcBorders>
              <w:top w:val="nil"/>
              <w:left w:val="nil"/>
              <w:bottom w:val="single" w:sz="8" w:space="0" w:color="000000"/>
              <w:right w:val="single" w:sz="4" w:space="0" w:color="000000"/>
            </w:tcBorders>
            <w:vAlign w:val="center"/>
          </w:tcPr>
          <w:p w14:paraId="47B0FD6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6 89076 98248 1</w:t>
            </w:r>
          </w:p>
        </w:tc>
        <w:tc>
          <w:tcPr>
            <w:tcW w:w="2491" w:type="dxa"/>
            <w:tcBorders>
              <w:top w:val="nil"/>
              <w:left w:val="nil"/>
              <w:bottom w:val="single" w:sz="8" w:space="0" w:color="000000"/>
              <w:right w:val="single" w:sz="8" w:space="0" w:color="000000"/>
            </w:tcBorders>
            <w:vAlign w:val="center"/>
          </w:tcPr>
          <w:p w14:paraId="6BF59A6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144-03-1060</w:t>
            </w:r>
          </w:p>
        </w:tc>
      </w:tr>
    </w:tbl>
    <w:p w14:paraId="7EF24C64" w14:textId="77777777" w:rsidR="00F326FF" w:rsidRDefault="00F326FF">
      <w:pPr>
        <w:pStyle w:val="normal0"/>
        <w:spacing w:after="0" w:line="240" w:lineRule="auto"/>
        <w:rPr>
          <w:rFonts w:ascii="Arial" w:eastAsia="Arial" w:hAnsi="Arial" w:cs="Arial"/>
          <w:sz w:val="18"/>
          <w:szCs w:val="18"/>
        </w:rPr>
      </w:pPr>
    </w:p>
    <w:tbl>
      <w:tblPr>
        <w:tblStyle w:val="a9"/>
        <w:tblW w:w="8133" w:type="dxa"/>
        <w:tblInd w:w="98" w:type="dxa"/>
        <w:tblLayout w:type="fixed"/>
        <w:tblLook w:val="0000" w:firstRow="0" w:lastRow="0" w:firstColumn="0" w:lastColumn="0" w:noHBand="0" w:noVBand="0"/>
      </w:tblPr>
      <w:tblGrid>
        <w:gridCol w:w="1275"/>
        <w:gridCol w:w="1095"/>
        <w:gridCol w:w="3272"/>
        <w:gridCol w:w="2491"/>
      </w:tblGrid>
      <w:tr w:rsidR="00F326FF" w14:paraId="5E8905AA" w14:textId="77777777">
        <w:trPr>
          <w:trHeight w:val="280"/>
        </w:trPr>
        <w:tc>
          <w:tcPr>
            <w:tcW w:w="8133" w:type="dxa"/>
            <w:gridSpan w:val="4"/>
            <w:tcBorders>
              <w:top w:val="single" w:sz="8" w:space="0" w:color="000000"/>
              <w:left w:val="single" w:sz="8" w:space="0" w:color="000000"/>
              <w:bottom w:val="nil"/>
              <w:right w:val="single" w:sz="8" w:space="0" w:color="000000"/>
            </w:tcBorders>
            <w:shd w:val="clear" w:color="auto" w:fill="C0C0C0"/>
            <w:vAlign w:val="center"/>
          </w:tcPr>
          <w:p w14:paraId="30699BC1"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Lemon-Lime (60ct bottle)</w:t>
            </w:r>
          </w:p>
        </w:tc>
      </w:tr>
      <w:tr w:rsidR="00F326FF" w14:paraId="0E0239FC" w14:textId="77777777">
        <w:trPr>
          <w:trHeight w:val="280"/>
        </w:trPr>
        <w:tc>
          <w:tcPr>
            <w:tcW w:w="1275"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49AB40B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095" w:type="dxa"/>
            <w:tcBorders>
              <w:top w:val="single" w:sz="4" w:space="0" w:color="000000"/>
              <w:left w:val="nil"/>
              <w:bottom w:val="single" w:sz="4" w:space="0" w:color="000000"/>
              <w:right w:val="single" w:sz="4" w:space="0" w:color="000000"/>
            </w:tcBorders>
            <w:shd w:val="clear" w:color="auto" w:fill="C0C0C0"/>
            <w:vAlign w:val="center"/>
          </w:tcPr>
          <w:p w14:paraId="49DDC2C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2" w:type="dxa"/>
            <w:tcBorders>
              <w:top w:val="single" w:sz="4" w:space="0" w:color="000000"/>
              <w:left w:val="nil"/>
              <w:bottom w:val="single" w:sz="4" w:space="0" w:color="000000"/>
              <w:right w:val="single" w:sz="4" w:space="0" w:color="000000"/>
            </w:tcBorders>
            <w:shd w:val="clear" w:color="auto" w:fill="C0C0C0"/>
            <w:vAlign w:val="center"/>
          </w:tcPr>
          <w:p w14:paraId="5B855B0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2600F6A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61B591CF" w14:textId="77777777">
        <w:trPr>
          <w:trHeight w:val="280"/>
        </w:trPr>
        <w:tc>
          <w:tcPr>
            <w:tcW w:w="1275" w:type="dxa"/>
            <w:tcBorders>
              <w:top w:val="nil"/>
              <w:left w:val="single" w:sz="8" w:space="0" w:color="000000"/>
              <w:bottom w:val="single" w:sz="4" w:space="0" w:color="000000"/>
              <w:right w:val="single" w:sz="4" w:space="0" w:color="000000"/>
            </w:tcBorders>
            <w:vAlign w:val="center"/>
          </w:tcPr>
          <w:p w14:paraId="0677349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Unit</w:t>
            </w:r>
          </w:p>
        </w:tc>
        <w:tc>
          <w:tcPr>
            <w:tcW w:w="1095" w:type="dxa"/>
            <w:tcBorders>
              <w:top w:val="nil"/>
              <w:left w:val="nil"/>
              <w:bottom w:val="single" w:sz="4" w:space="0" w:color="000000"/>
              <w:right w:val="single" w:sz="4" w:space="0" w:color="000000"/>
            </w:tcBorders>
            <w:vAlign w:val="center"/>
          </w:tcPr>
          <w:p w14:paraId="2628651C"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2" w:type="dxa"/>
            <w:tcBorders>
              <w:top w:val="nil"/>
              <w:left w:val="nil"/>
              <w:bottom w:val="single" w:sz="4" w:space="0" w:color="000000"/>
              <w:right w:val="single" w:sz="4" w:space="0" w:color="000000"/>
            </w:tcBorders>
            <w:vAlign w:val="center"/>
          </w:tcPr>
          <w:p w14:paraId="76BBB31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6 89076 67531 4</w:t>
            </w:r>
          </w:p>
        </w:tc>
        <w:tc>
          <w:tcPr>
            <w:tcW w:w="2491" w:type="dxa"/>
            <w:tcBorders>
              <w:top w:val="nil"/>
              <w:left w:val="nil"/>
              <w:bottom w:val="single" w:sz="4" w:space="0" w:color="000000"/>
              <w:right w:val="single" w:sz="8" w:space="0" w:color="000000"/>
            </w:tcBorders>
            <w:vAlign w:val="center"/>
          </w:tcPr>
          <w:p w14:paraId="19D37ED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03-2060</w:t>
            </w:r>
          </w:p>
        </w:tc>
      </w:tr>
      <w:tr w:rsidR="00F326FF" w14:paraId="5FE1F79D" w14:textId="77777777">
        <w:trPr>
          <w:trHeight w:val="280"/>
        </w:trPr>
        <w:tc>
          <w:tcPr>
            <w:tcW w:w="1275" w:type="dxa"/>
            <w:tcBorders>
              <w:top w:val="nil"/>
              <w:left w:val="single" w:sz="8" w:space="0" w:color="000000"/>
              <w:bottom w:val="single" w:sz="4" w:space="0" w:color="000000"/>
              <w:right w:val="single" w:sz="4" w:space="0" w:color="000000"/>
            </w:tcBorders>
            <w:vAlign w:val="center"/>
          </w:tcPr>
          <w:p w14:paraId="0DA7A9A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095" w:type="dxa"/>
            <w:tcBorders>
              <w:top w:val="nil"/>
              <w:left w:val="nil"/>
              <w:bottom w:val="single" w:sz="4" w:space="0" w:color="000000"/>
              <w:right w:val="single" w:sz="4" w:space="0" w:color="000000"/>
            </w:tcBorders>
            <w:vAlign w:val="center"/>
          </w:tcPr>
          <w:p w14:paraId="74239A38"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2" w:type="dxa"/>
            <w:tcBorders>
              <w:top w:val="nil"/>
              <w:left w:val="nil"/>
              <w:bottom w:val="single" w:sz="4" w:space="0" w:color="000000"/>
              <w:right w:val="single" w:sz="4" w:space="0" w:color="000000"/>
            </w:tcBorders>
            <w:vAlign w:val="center"/>
          </w:tcPr>
          <w:p w14:paraId="14E0458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6 89076 67551 2</w:t>
            </w:r>
          </w:p>
        </w:tc>
        <w:tc>
          <w:tcPr>
            <w:tcW w:w="2491" w:type="dxa"/>
            <w:tcBorders>
              <w:top w:val="nil"/>
              <w:left w:val="nil"/>
              <w:bottom w:val="single" w:sz="4" w:space="0" w:color="000000"/>
              <w:right w:val="single" w:sz="8" w:space="0" w:color="000000"/>
            </w:tcBorders>
            <w:vAlign w:val="center"/>
          </w:tcPr>
          <w:p w14:paraId="7AD887E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12-03-2060</w:t>
            </w:r>
          </w:p>
        </w:tc>
      </w:tr>
      <w:tr w:rsidR="00F326FF" w14:paraId="57F4A804" w14:textId="77777777">
        <w:trPr>
          <w:trHeight w:val="180"/>
        </w:trPr>
        <w:tc>
          <w:tcPr>
            <w:tcW w:w="1275" w:type="dxa"/>
            <w:tcBorders>
              <w:top w:val="nil"/>
              <w:left w:val="single" w:sz="8" w:space="0" w:color="000000"/>
              <w:bottom w:val="single" w:sz="8" w:space="0" w:color="000000"/>
              <w:right w:val="single" w:sz="4" w:space="0" w:color="000000"/>
            </w:tcBorders>
            <w:vAlign w:val="center"/>
          </w:tcPr>
          <w:p w14:paraId="7AE52E7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Master Case</w:t>
            </w:r>
          </w:p>
        </w:tc>
        <w:tc>
          <w:tcPr>
            <w:tcW w:w="1095" w:type="dxa"/>
            <w:tcBorders>
              <w:top w:val="nil"/>
              <w:left w:val="nil"/>
              <w:bottom w:val="single" w:sz="8" w:space="0" w:color="000000"/>
              <w:right w:val="single" w:sz="4" w:space="0" w:color="000000"/>
            </w:tcBorders>
            <w:vAlign w:val="center"/>
          </w:tcPr>
          <w:p w14:paraId="453411F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2" w:type="dxa"/>
            <w:tcBorders>
              <w:top w:val="nil"/>
              <w:left w:val="nil"/>
              <w:bottom w:val="single" w:sz="8" w:space="0" w:color="000000"/>
              <w:right w:val="single" w:sz="4" w:space="0" w:color="000000"/>
            </w:tcBorders>
            <w:vAlign w:val="center"/>
          </w:tcPr>
          <w:p w14:paraId="79A264C8"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6 89076 98238 2</w:t>
            </w:r>
          </w:p>
        </w:tc>
        <w:tc>
          <w:tcPr>
            <w:tcW w:w="2491" w:type="dxa"/>
            <w:tcBorders>
              <w:top w:val="nil"/>
              <w:left w:val="nil"/>
              <w:bottom w:val="single" w:sz="8" w:space="0" w:color="000000"/>
              <w:right w:val="single" w:sz="8" w:space="0" w:color="000000"/>
            </w:tcBorders>
            <w:vAlign w:val="center"/>
          </w:tcPr>
          <w:p w14:paraId="6601390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144-03-2060</w:t>
            </w:r>
          </w:p>
        </w:tc>
      </w:tr>
    </w:tbl>
    <w:p w14:paraId="5FDE7452" w14:textId="77777777" w:rsidR="00F326FF" w:rsidRDefault="00F326FF">
      <w:pPr>
        <w:pStyle w:val="normal0"/>
        <w:spacing w:after="0" w:line="240" w:lineRule="auto"/>
        <w:rPr>
          <w:rFonts w:ascii="Arial" w:eastAsia="Arial" w:hAnsi="Arial" w:cs="Arial"/>
          <w:sz w:val="18"/>
          <w:szCs w:val="18"/>
        </w:rPr>
      </w:pPr>
    </w:p>
    <w:tbl>
      <w:tblPr>
        <w:tblStyle w:val="aa"/>
        <w:tblW w:w="8139" w:type="dxa"/>
        <w:tblInd w:w="98" w:type="dxa"/>
        <w:tblLayout w:type="fixed"/>
        <w:tblLook w:val="0000" w:firstRow="0" w:lastRow="0" w:firstColumn="0" w:lastColumn="0" w:noHBand="0" w:noVBand="0"/>
      </w:tblPr>
      <w:tblGrid>
        <w:gridCol w:w="1290"/>
        <w:gridCol w:w="1080"/>
        <w:gridCol w:w="3278"/>
        <w:gridCol w:w="2491"/>
      </w:tblGrid>
      <w:tr w:rsidR="00F326FF" w14:paraId="40EA41EE" w14:textId="77777777">
        <w:trPr>
          <w:trHeight w:val="260"/>
        </w:trPr>
        <w:tc>
          <w:tcPr>
            <w:tcW w:w="8139" w:type="dxa"/>
            <w:gridSpan w:val="4"/>
            <w:tcBorders>
              <w:top w:val="single" w:sz="8" w:space="0" w:color="000000"/>
              <w:left w:val="single" w:sz="8" w:space="0" w:color="000000"/>
              <w:bottom w:val="nil"/>
              <w:right w:val="single" w:sz="8" w:space="0" w:color="000000"/>
            </w:tcBorders>
            <w:shd w:val="clear" w:color="auto" w:fill="C0C0C0"/>
            <w:vAlign w:val="center"/>
          </w:tcPr>
          <w:p w14:paraId="742169F1"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Watermelon (60ct bottle)</w:t>
            </w:r>
          </w:p>
        </w:tc>
      </w:tr>
      <w:tr w:rsidR="00F326FF" w14:paraId="1F97717E" w14:textId="77777777">
        <w:trPr>
          <w:trHeight w:val="260"/>
        </w:trPr>
        <w:tc>
          <w:tcPr>
            <w:tcW w:w="1290"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75F0193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080" w:type="dxa"/>
            <w:tcBorders>
              <w:top w:val="single" w:sz="4" w:space="0" w:color="000000"/>
              <w:left w:val="nil"/>
              <w:bottom w:val="single" w:sz="4" w:space="0" w:color="000000"/>
              <w:right w:val="single" w:sz="4" w:space="0" w:color="000000"/>
            </w:tcBorders>
            <w:shd w:val="clear" w:color="auto" w:fill="C0C0C0"/>
            <w:vAlign w:val="center"/>
          </w:tcPr>
          <w:p w14:paraId="1703E69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8" w:type="dxa"/>
            <w:tcBorders>
              <w:top w:val="single" w:sz="4" w:space="0" w:color="000000"/>
              <w:left w:val="nil"/>
              <w:bottom w:val="single" w:sz="4" w:space="0" w:color="000000"/>
              <w:right w:val="single" w:sz="4" w:space="0" w:color="000000"/>
            </w:tcBorders>
            <w:shd w:val="clear" w:color="auto" w:fill="C0C0C0"/>
            <w:vAlign w:val="center"/>
          </w:tcPr>
          <w:p w14:paraId="0BB2DF4B"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682CF3F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5A9865C7" w14:textId="77777777">
        <w:trPr>
          <w:trHeight w:val="260"/>
        </w:trPr>
        <w:tc>
          <w:tcPr>
            <w:tcW w:w="1290" w:type="dxa"/>
            <w:tcBorders>
              <w:top w:val="nil"/>
              <w:left w:val="single" w:sz="8" w:space="0" w:color="000000"/>
              <w:bottom w:val="single" w:sz="4" w:space="0" w:color="000000"/>
              <w:right w:val="single" w:sz="4" w:space="0" w:color="000000"/>
            </w:tcBorders>
            <w:vAlign w:val="center"/>
          </w:tcPr>
          <w:p w14:paraId="0FE9BBC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Unit</w:t>
            </w:r>
          </w:p>
        </w:tc>
        <w:tc>
          <w:tcPr>
            <w:tcW w:w="1080" w:type="dxa"/>
            <w:tcBorders>
              <w:top w:val="nil"/>
              <w:left w:val="nil"/>
              <w:bottom w:val="single" w:sz="4" w:space="0" w:color="000000"/>
              <w:right w:val="single" w:sz="4" w:space="0" w:color="000000"/>
            </w:tcBorders>
            <w:vAlign w:val="center"/>
          </w:tcPr>
          <w:p w14:paraId="14D676D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8" w:type="dxa"/>
            <w:tcBorders>
              <w:top w:val="nil"/>
              <w:left w:val="nil"/>
              <w:bottom w:val="single" w:sz="4" w:space="0" w:color="000000"/>
              <w:right w:val="single" w:sz="4" w:space="0" w:color="000000"/>
            </w:tcBorders>
            <w:vAlign w:val="center"/>
          </w:tcPr>
          <w:p w14:paraId="02993DD8" w14:textId="6981F81F" w:rsidR="00F326FF" w:rsidRDefault="00F82A57">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689076983181</w:t>
            </w:r>
          </w:p>
        </w:tc>
        <w:tc>
          <w:tcPr>
            <w:tcW w:w="2491" w:type="dxa"/>
            <w:tcBorders>
              <w:top w:val="nil"/>
              <w:left w:val="nil"/>
              <w:bottom w:val="single" w:sz="4" w:space="0" w:color="000000"/>
              <w:right w:val="single" w:sz="8" w:space="0" w:color="000000"/>
            </w:tcBorders>
            <w:vAlign w:val="center"/>
          </w:tcPr>
          <w:p w14:paraId="4BE63BF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03-3060</w:t>
            </w:r>
          </w:p>
        </w:tc>
      </w:tr>
      <w:tr w:rsidR="00F326FF" w14:paraId="4AF23252" w14:textId="77777777">
        <w:trPr>
          <w:trHeight w:val="260"/>
        </w:trPr>
        <w:tc>
          <w:tcPr>
            <w:tcW w:w="1290" w:type="dxa"/>
            <w:tcBorders>
              <w:top w:val="nil"/>
              <w:left w:val="single" w:sz="8" w:space="0" w:color="000000"/>
              <w:bottom w:val="single" w:sz="4" w:space="0" w:color="000000"/>
              <w:right w:val="single" w:sz="4" w:space="0" w:color="000000"/>
            </w:tcBorders>
            <w:vAlign w:val="center"/>
          </w:tcPr>
          <w:p w14:paraId="2385605B"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080" w:type="dxa"/>
            <w:tcBorders>
              <w:top w:val="nil"/>
              <w:left w:val="nil"/>
              <w:bottom w:val="single" w:sz="4" w:space="0" w:color="000000"/>
              <w:right w:val="single" w:sz="4" w:space="0" w:color="000000"/>
            </w:tcBorders>
            <w:vAlign w:val="center"/>
          </w:tcPr>
          <w:p w14:paraId="4ECE4D7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8" w:type="dxa"/>
            <w:tcBorders>
              <w:top w:val="nil"/>
              <w:left w:val="nil"/>
              <w:bottom w:val="single" w:sz="4" w:space="0" w:color="000000"/>
              <w:right w:val="single" w:sz="4" w:space="0" w:color="000000"/>
            </w:tcBorders>
            <w:vAlign w:val="center"/>
          </w:tcPr>
          <w:p w14:paraId="5B7E8FDE" w14:textId="3A18A257" w:rsidR="00F326FF" w:rsidRDefault="00F82A57">
            <w:pPr>
              <w:pStyle w:val="normal0"/>
              <w:spacing w:after="0" w:line="240" w:lineRule="auto"/>
              <w:jc w:val="center"/>
              <w:rPr>
                <w:rFonts w:ascii="Arial" w:eastAsia="Arial" w:hAnsi="Arial" w:cs="Arial"/>
                <w:sz w:val="18"/>
                <w:szCs w:val="18"/>
              </w:rPr>
            </w:pPr>
            <w:r>
              <w:rPr>
                <w:rFonts w:ascii="Arial" w:eastAsia="Arial" w:hAnsi="Arial" w:cs="Arial"/>
                <w:sz w:val="18"/>
                <w:szCs w:val="18"/>
              </w:rPr>
              <w:t>689076982788</w:t>
            </w:r>
          </w:p>
        </w:tc>
        <w:tc>
          <w:tcPr>
            <w:tcW w:w="2491" w:type="dxa"/>
            <w:tcBorders>
              <w:top w:val="nil"/>
              <w:left w:val="nil"/>
              <w:bottom w:val="single" w:sz="4" w:space="0" w:color="000000"/>
              <w:right w:val="single" w:sz="8" w:space="0" w:color="000000"/>
            </w:tcBorders>
            <w:vAlign w:val="center"/>
          </w:tcPr>
          <w:p w14:paraId="216215FC"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12-03-3060</w:t>
            </w:r>
          </w:p>
        </w:tc>
      </w:tr>
      <w:tr w:rsidR="00F326FF" w14:paraId="276A56B9" w14:textId="77777777">
        <w:trPr>
          <w:trHeight w:val="200"/>
        </w:trPr>
        <w:tc>
          <w:tcPr>
            <w:tcW w:w="1290" w:type="dxa"/>
            <w:tcBorders>
              <w:top w:val="nil"/>
              <w:left w:val="single" w:sz="8" w:space="0" w:color="000000"/>
              <w:bottom w:val="single" w:sz="8" w:space="0" w:color="000000"/>
              <w:right w:val="single" w:sz="4" w:space="0" w:color="000000"/>
            </w:tcBorders>
            <w:vAlign w:val="center"/>
          </w:tcPr>
          <w:p w14:paraId="4881627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Master Case</w:t>
            </w:r>
          </w:p>
        </w:tc>
        <w:tc>
          <w:tcPr>
            <w:tcW w:w="1080" w:type="dxa"/>
            <w:tcBorders>
              <w:top w:val="nil"/>
              <w:left w:val="nil"/>
              <w:bottom w:val="single" w:sz="8" w:space="0" w:color="000000"/>
              <w:right w:val="single" w:sz="4" w:space="0" w:color="000000"/>
            </w:tcBorders>
            <w:vAlign w:val="center"/>
          </w:tcPr>
          <w:p w14:paraId="26AB073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8" w:type="dxa"/>
            <w:tcBorders>
              <w:top w:val="nil"/>
              <w:left w:val="nil"/>
              <w:bottom w:val="single" w:sz="8" w:space="0" w:color="000000"/>
              <w:right w:val="single" w:sz="4" w:space="0" w:color="000000"/>
            </w:tcBorders>
            <w:vAlign w:val="center"/>
          </w:tcPr>
          <w:p w14:paraId="0A405AE4" w14:textId="77777777" w:rsidR="00F326FF" w:rsidRPr="0026028F" w:rsidRDefault="0026028F">
            <w:pPr>
              <w:pStyle w:val="normal0"/>
              <w:spacing w:after="0" w:line="240" w:lineRule="auto"/>
              <w:jc w:val="center"/>
              <w:rPr>
                <w:rFonts w:ascii="Arial" w:eastAsia="Arial" w:hAnsi="Arial" w:cs="Arial"/>
                <w:sz w:val="18"/>
                <w:szCs w:val="18"/>
              </w:rPr>
            </w:pPr>
            <w:r w:rsidRPr="0026028F">
              <w:rPr>
                <w:rFonts w:ascii="Arial" w:hAnsi="Arial" w:cs="Arial"/>
                <w:color w:val="000000"/>
                <w:sz w:val="18"/>
                <w:szCs w:val="18"/>
              </w:rPr>
              <w:t>689076983389</w:t>
            </w:r>
          </w:p>
        </w:tc>
        <w:tc>
          <w:tcPr>
            <w:tcW w:w="2491" w:type="dxa"/>
            <w:tcBorders>
              <w:top w:val="nil"/>
              <w:left w:val="nil"/>
              <w:bottom w:val="single" w:sz="8" w:space="0" w:color="000000"/>
              <w:right w:val="single" w:sz="8" w:space="0" w:color="000000"/>
            </w:tcBorders>
            <w:vAlign w:val="center"/>
          </w:tcPr>
          <w:p w14:paraId="61EBA01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144-03-3060</w:t>
            </w:r>
          </w:p>
        </w:tc>
      </w:tr>
    </w:tbl>
    <w:p w14:paraId="358DB70C" w14:textId="77777777" w:rsidR="00F326FF" w:rsidRDefault="00F326FF">
      <w:pPr>
        <w:pStyle w:val="normal0"/>
        <w:spacing w:after="0" w:line="240" w:lineRule="auto"/>
        <w:rPr>
          <w:rFonts w:ascii="Arial" w:eastAsia="Arial" w:hAnsi="Arial" w:cs="Arial"/>
          <w:sz w:val="18"/>
          <w:szCs w:val="18"/>
        </w:rPr>
      </w:pPr>
    </w:p>
    <w:tbl>
      <w:tblPr>
        <w:tblStyle w:val="ab"/>
        <w:tblW w:w="8133" w:type="dxa"/>
        <w:tblInd w:w="98" w:type="dxa"/>
        <w:tblLayout w:type="fixed"/>
        <w:tblLook w:val="0000" w:firstRow="0" w:lastRow="0" w:firstColumn="0" w:lastColumn="0" w:noHBand="0" w:noVBand="0"/>
      </w:tblPr>
      <w:tblGrid>
        <w:gridCol w:w="1260"/>
        <w:gridCol w:w="1110"/>
        <w:gridCol w:w="3272"/>
        <w:gridCol w:w="2491"/>
      </w:tblGrid>
      <w:tr w:rsidR="00F326FF" w14:paraId="5006033C" w14:textId="77777777">
        <w:trPr>
          <w:trHeight w:val="280"/>
        </w:trPr>
        <w:tc>
          <w:tcPr>
            <w:tcW w:w="8133" w:type="dxa"/>
            <w:gridSpan w:val="4"/>
            <w:tcBorders>
              <w:top w:val="single" w:sz="8" w:space="0" w:color="000000"/>
              <w:left w:val="single" w:sz="8" w:space="0" w:color="000000"/>
              <w:bottom w:val="nil"/>
              <w:right w:val="single" w:sz="8" w:space="0" w:color="000000"/>
            </w:tcBorders>
            <w:shd w:val="clear" w:color="auto" w:fill="C0C0C0"/>
            <w:vAlign w:val="center"/>
          </w:tcPr>
          <w:p w14:paraId="18B417E9" w14:textId="77777777" w:rsidR="00F326FF" w:rsidRDefault="0026028F">
            <w:pPr>
              <w:pStyle w:val="normal0"/>
              <w:spacing w:after="0" w:line="240" w:lineRule="auto"/>
              <w:rPr>
                <w:rFonts w:ascii="Arial" w:eastAsia="Arial" w:hAnsi="Arial" w:cs="Arial"/>
                <w:sz w:val="18"/>
                <w:szCs w:val="18"/>
              </w:rPr>
            </w:pPr>
            <w:r>
              <w:rPr>
                <w:rFonts w:ascii="Arial" w:eastAsia="Arial" w:hAnsi="Arial" w:cs="Arial"/>
                <w:b/>
                <w:sz w:val="18"/>
                <w:szCs w:val="18"/>
              </w:rPr>
              <w:t>SaltStick</w:t>
            </w:r>
            <w:r>
              <w:rPr>
                <w:rFonts w:ascii="Arial" w:eastAsia="Arial" w:hAnsi="Arial" w:cs="Arial"/>
                <w:b/>
                <w:sz w:val="18"/>
                <w:szCs w:val="18"/>
                <w:vertAlign w:val="superscript"/>
              </w:rPr>
              <w:t>®</w:t>
            </w:r>
            <w:r>
              <w:rPr>
                <w:rFonts w:ascii="Arial" w:eastAsia="Arial" w:hAnsi="Arial" w:cs="Arial"/>
                <w:b/>
                <w:sz w:val="18"/>
                <w:szCs w:val="18"/>
              </w:rPr>
              <w:t xml:space="preserve"> FASTCHEWS® Peach (60ct bottle)</w:t>
            </w:r>
          </w:p>
        </w:tc>
      </w:tr>
      <w:tr w:rsidR="00F326FF" w14:paraId="35D5A313" w14:textId="77777777">
        <w:trPr>
          <w:trHeight w:val="280"/>
        </w:trPr>
        <w:tc>
          <w:tcPr>
            <w:tcW w:w="1260" w:type="dxa"/>
            <w:tcBorders>
              <w:top w:val="single" w:sz="4" w:space="0" w:color="000000"/>
              <w:left w:val="single" w:sz="8" w:space="0" w:color="000000"/>
              <w:bottom w:val="single" w:sz="4" w:space="0" w:color="000000"/>
              <w:right w:val="single" w:sz="4" w:space="0" w:color="000000"/>
            </w:tcBorders>
            <w:shd w:val="clear" w:color="auto" w:fill="C0C0C0"/>
            <w:vAlign w:val="center"/>
          </w:tcPr>
          <w:p w14:paraId="11B6FA7A"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w:t>
            </w:r>
          </w:p>
        </w:tc>
        <w:tc>
          <w:tcPr>
            <w:tcW w:w="1110" w:type="dxa"/>
            <w:tcBorders>
              <w:top w:val="single" w:sz="4" w:space="0" w:color="000000"/>
              <w:left w:val="nil"/>
              <w:bottom w:val="single" w:sz="4" w:space="0" w:color="000000"/>
              <w:right w:val="single" w:sz="4" w:space="0" w:color="000000"/>
            </w:tcBorders>
            <w:shd w:val="clear" w:color="auto" w:fill="C0C0C0"/>
            <w:vAlign w:val="center"/>
          </w:tcPr>
          <w:p w14:paraId="33B3E07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 Units</w:t>
            </w:r>
          </w:p>
        </w:tc>
        <w:tc>
          <w:tcPr>
            <w:tcW w:w="3272" w:type="dxa"/>
            <w:tcBorders>
              <w:top w:val="single" w:sz="4" w:space="0" w:color="000000"/>
              <w:left w:val="nil"/>
              <w:bottom w:val="single" w:sz="4" w:space="0" w:color="000000"/>
              <w:right w:val="single" w:sz="4" w:space="0" w:color="000000"/>
            </w:tcBorders>
            <w:shd w:val="clear" w:color="auto" w:fill="C0C0C0"/>
            <w:vAlign w:val="center"/>
          </w:tcPr>
          <w:p w14:paraId="16B69C9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UPC</w:t>
            </w:r>
          </w:p>
        </w:tc>
        <w:tc>
          <w:tcPr>
            <w:tcW w:w="2491" w:type="dxa"/>
            <w:tcBorders>
              <w:top w:val="single" w:sz="4" w:space="0" w:color="000000"/>
              <w:left w:val="nil"/>
              <w:bottom w:val="single" w:sz="4" w:space="0" w:color="000000"/>
              <w:right w:val="single" w:sz="8" w:space="0" w:color="000000"/>
            </w:tcBorders>
            <w:shd w:val="clear" w:color="auto" w:fill="C0C0C0"/>
            <w:vAlign w:val="center"/>
          </w:tcPr>
          <w:p w14:paraId="76A1BCD1"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b/>
                <w:sz w:val="18"/>
                <w:szCs w:val="18"/>
              </w:rPr>
              <w:t>SKU</w:t>
            </w:r>
          </w:p>
        </w:tc>
      </w:tr>
      <w:tr w:rsidR="00F326FF" w14:paraId="20ABACE7" w14:textId="77777777">
        <w:trPr>
          <w:trHeight w:val="240"/>
        </w:trPr>
        <w:tc>
          <w:tcPr>
            <w:tcW w:w="1260" w:type="dxa"/>
            <w:tcBorders>
              <w:top w:val="nil"/>
              <w:left w:val="single" w:sz="8" w:space="0" w:color="000000"/>
              <w:bottom w:val="single" w:sz="4" w:space="0" w:color="000000"/>
              <w:right w:val="single" w:sz="4" w:space="0" w:color="000000"/>
            </w:tcBorders>
            <w:vAlign w:val="center"/>
          </w:tcPr>
          <w:p w14:paraId="5FDDE13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Unit</w:t>
            </w:r>
          </w:p>
        </w:tc>
        <w:tc>
          <w:tcPr>
            <w:tcW w:w="1110" w:type="dxa"/>
            <w:tcBorders>
              <w:top w:val="nil"/>
              <w:left w:val="nil"/>
              <w:bottom w:val="single" w:sz="4" w:space="0" w:color="000000"/>
              <w:right w:val="single" w:sz="4" w:space="0" w:color="000000"/>
            </w:tcBorders>
            <w:vAlign w:val="center"/>
          </w:tcPr>
          <w:p w14:paraId="5E153E70"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w:t>
            </w:r>
          </w:p>
        </w:tc>
        <w:tc>
          <w:tcPr>
            <w:tcW w:w="3272" w:type="dxa"/>
            <w:tcBorders>
              <w:top w:val="nil"/>
              <w:left w:val="nil"/>
              <w:bottom w:val="single" w:sz="4" w:space="0" w:color="000000"/>
              <w:right w:val="single" w:sz="4" w:space="0" w:color="000000"/>
            </w:tcBorders>
            <w:vAlign w:val="center"/>
          </w:tcPr>
          <w:p w14:paraId="70093184"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689076982887</w:t>
            </w:r>
          </w:p>
        </w:tc>
        <w:tc>
          <w:tcPr>
            <w:tcW w:w="2491" w:type="dxa"/>
            <w:tcBorders>
              <w:top w:val="nil"/>
              <w:left w:val="nil"/>
              <w:bottom w:val="single" w:sz="4" w:space="0" w:color="000000"/>
              <w:right w:val="single" w:sz="8" w:space="0" w:color="000000"/>
            </w:tcBorders>
            <w:vAlign w:val="center"/>
          </w:tcPr>
          <w:p w14:paraId="2BBD8533"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03-4060</w:t>
            </w:r>
          </w:p>
        </w:tc>
      </w:tr>
      <w:tr w:rsidR="00F326FF" w14:paraId="6F1E27F4" w14:textId="77777777">
        <w:trPr>
          <w:trHeight w:val="280"/>
        </w:trPr>
        <w:tc>
          <w:tcPr>
            <w:tcW w:w="1260" w:type="dxa"/>
            <w:tcBorders>
              <w:top w:val="nil"/>
              <w:left w:val="single" w:sz="8" w:space="0" w:color="000000"/>
              <w:bottom w:val="single" w:sz="4" w:space="0" w:color="000000"/>
              <w:right w:val="single" w:sz="4" w:space="0" w:color="000000"/>
            </w:tcBorders>
            <w:vAlign w:val="center"/>
          </w:tcPr>
          <w:p w14:paraId="7514D64F"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Box</w:t>
            </w:r>
          </w:p>
        </w:tc>
        <w:tc>
          <w:tcPr>
            <w:tcW w:w="1110" w:type="dxa"/>
            <w:tcBorders>
              <w:top w:val="nil"/>
              <w:left w:val="nil"/>
              <w:bottom w:val="single" w:sz="4" w:space="0" w:color="000000"/>
              <w:right w:val="single" w:sz="4" w:space="0" w:color="000000"/>
            </w:tcBorders>
            <w:vAlign w:val="center"/>
          </w:tcPr>
          <w:p w14:paraId="3B6E7DF9"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w:t>
            </w:r>
          </w:p>
        </w:tc>
        <w:tc>
          <w:tcPr>
            <w:tcW w:w="3272" w:type="dxa"/>
            <w:tcBorders>
              <w:top w:val="nil"/>
              <w:left w:val="nil"/>
              <w:bottom w:val="single" w:sz="4" w:space="0" w:color="000000"/>
              <w:right w:val="single" w:sz="4" w:space="0" w:color="000000"/>
            </w:tcBorders>
            <w:vAlign w:val="center"/>
          </w:tcPr>
          <w:p w14:paraId="18E39B3E"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689076983082</w:t>
            </w:r>
          </w:p>
        </w:tc>
        <w:tc>
          <w:tcPr>
            <w:tcW w:w="2491" w:type="dxa"/>
            <w:tcBorders>
              <w:top w:val="nil"/>
              <w:left w:val="nil"/>
              <w:bottom w:val="single" w:sz="4" w:space="0" w:color="000000"/>
              <w:right w:val="single" w:sz="8" w:space="0" w:color="000000"/>
            </w:tcBorders>
            <w:vAlign w:val="center"/>
          </w:tcPr>
          <w:p w14:paraId="6EC74E92"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12-03-4060</w:t>
            </w:r>
          </w:p>
        </w:tc>
      </w:tr>
      <w:tr w:rsidR="00F326FF" w14:paraId="7DC3C1D2" w14:textId="77777777">
        <w:trPr>
          <w:trHeight w:val="180"/>
        </w:trPr>
        <w:tc>
          <w:tcPr>
            <w:tcW w:w="1260" w:type="dxa"/>
            <w:tcBorders>
              <w:top w:val="nil"/>
              <w:left w:val="single" w:sz="8" w:space="0" w:color="000000"/>
              <w:bottom w:val="single" w:sz="8" w:space="0" w:color="000000"/>
              <w:right w:val="single" w:sz="4" w:space="0" w:color="000000"/>
            </w:tcBorders>
            <w:vAlign w:val="center"/>
          </w:tcPr>
          <w:p w14:paraId="72EFB1A6"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Master Case</w:t>
            </w:r>
          </w:p>
        </w:tc>
        <w:tc>
          <w:tcPr>
            <w:tcW w:w="1110" w:type="dxa"/>
            <w:tcBorders>
              <w:top w:val="nil"/>
              <w:left w:val="nil"/>
              <w:bottom w:val="single" w:sz="8" w:space="0" w:color="000000"/>
              <w:right w:val="single" w:sz="4" w:space="0" w:color="000000"/>
            </w:tcBorders>
            <w:vAlign w:val="center"/>
          </w:tcPr>
          <w:p w14:paraId="707F30CD"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w:t>
            </w:r>
          </w:p>
        </w:tc>
        <w:tc>
          <w:tcPr>
            <w:tcW w:w="3272" w:type="dxa"/>
            <w:tcBorders>
              <w:top w:val="nil"/>
              <w:left w:val="nil"/>
              <w:bottom w:val="single" w:sz="8" w:space="0" w:color="000000"/>
              <w:right w:val="single" w:sz="4" w:space="0" w:color="000000"/>
            </w:tcBorders>
            <w:vAlign w:val="center"/>
          </w:tcPr>
          <w:p w14:paraId="5A802048" w14:textId="77777777" w:rsidR="00F326FF" w:rsidRPr="00617CFB" w:rsidRDefault="00617CFB" w:rsidP="00617CFB">
            <w:pPr>
              <w:spacing w:after="0" w:line="240" w:lineRule="auto"/>
              <w:jc w:val="center"/>
              <w:rPr>
                <w:rFonts w:ascii="Arial" w:eastAsia="Times New Roman" w:hAnsi="Arial" w:cs="Arial"/>
                <w:color w:val="000000"/>
                <w:sz w:val="18"/>
                <w:szCs w:val="18"/>
              </w:rPr>
            </w:pPr>
            <w:r w:rsidRPr="00617CFB">
              <w:rPr>
                <w:rFonts w:ascii="Arial" w:eastAsia="Times New Roman" w:hAnsi="Arial" w:cs="Arial"/>
                <w:color w:val="000000"/>
                <w:sz w:val="18"/>
                <w:szCs w:val="18"/>
              </w:rPr>
              <w:t>689076983488</w:t>
            </w:r>
          </w:p>
        </w:tc>
        <w:tc>
          <w:tcPr>
            <w:tcW w:w="2491" w:type="dxa"/>
            <w:tcBorders>
              <w:top w:val="nil"/>
              <w:left w:val="nil"/>
              <w:bottom w:val="single" w:sz="8" w:space="0" w:color="000000"/>
              <w:right w:val="single" w:sz="8" w:space="0" w:color="000000"/>
            </w:tcBorders>
            <w:vAlign w:val="center"/>
          </w:tcPr>
          <w:p w14:paraId="00635515" w14:textId="77777777" w:rsidR="00F326FF" w:rsidRDefault="0026028F">
            <w:pPr>
              <w:pStyle w:val="normal0"/>
              <w:spacing w:after="0" w:line="240" w:lineRule="auto"/>
              <w:jc w:val="center"/>
              <w:rPr>
                <w:rFonts w:ascii="Arial" w:eastAsia="Arial" w:hAnsi="Arial" w:cs="Arial"/>
                <w:sz w:val="18"/>
                <w:szCs w:val="18"/>
              </w:rPr>
            </w:pPr>
            <w:r>
              <w:rPr>
                <w:rFonts w:ascii="Arial" w:eastAsia="Arial" w:hAnsi="Arial" w:cs="Arial"/>
                <w:sz w:val="18"/>
                <w:szCs w:val="18"/>
              </w:rPr>
              <w:t>144-03-4060</w:t>
            </w:r>
          </w:p>
        </w:tc>
      </w:tr>
    </w:tbl>
    <w:p w14:paraId="59EF8229" w14:textId="77777777" w:rsidR="00F326FF" w:rsidRDefault="00F326FF">
      <w:pPr>
        <w:pStyle w:val="normal0"/>
        <w:spacing w:after="0" w:line="240" w:lineRule="auto"/>
        <w:rPr>
          <w:rFonts w:ascii="Arial" w:eastAsia="Arial" w:hAnsi="Arial" w:cs="Arial"/>
          <w:sz w:val="20"/>
          <w:szCs w:val="20"/>
        </w:rPr>
      </w:pPr>
    </w:p>
    <w:p w14:paraId="54614446" w14:textId="77777777" w:rsidR="0026028F" w:rsidRDefault="0026028F">
      <w:pPr>
        <w:pStyle w:val="normal0"/>
        <w:spacing w:after="0" w:line="240" w:lineRule="auto"/>
        <w:rPr>
          <w:rFonts w:ascii="Arial" w:eastAsia="Arial" w:hAnsi="Arial" w:cs="Arial"/>
          <w:b/>
          <w:sz w:val="20"/>
          <w:szCs w:val="20"/>
        </w:rPr>
      </w:pPr>
    </w:p>
    <w:p w14:paraId="3285020E" w14:textId="77777777" w:rsidR="0026028F" w:rsidRDefault="0026028F">
      <w:pPr>
        <w:pStyle w:val="normal0"/>
        <w:spacing w:after="0" w:line="240" w:lineRule="auto"/>
        <w:rPr>
          <w:rFonts w:ascii="Arial" w:eastAsia="Arial" w:hAnsi="Arial" w:cs="Arial"/>
          <w:b/>
          <w:sz w:val="20"/>
          <w:szCs w:val="20"/>
        </w:rPr>
      </w:pPr>
    </w:p>
    <w:p w14:paraId="33AC97A5" w14:textId="77777777" w:rsidR="0026028F" w:rsidRDefault="0026028F">
      <w:pPr>
        <w:pStyle w:val="normal0"/>
        <w:spacing w:after="0" w:line="240" w:lineRule="auto"/>
        <w:rPr>
          <w:rFonts w:ascii="Arial" w:eastAsia="Arial" w:hAnsi="Arial" w:cs="Arial"/>
          <w:b/>
          <w:sz w:val="20"/>
          <w:szCs w:val="20"/>
        </w:rPr>
      </w:pPr>
    </w:p>
    <w:p w14:paraId="7F42767F"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 xml:space="preserve">SaltStick </w:t>
      </w:r>
      <w:proofErr w:type="spellStart"/>
      <w:r>
        <w:rPr>
          <w:rFonts w:ascii="Arial" w:eastAsia="Arial" w:hAnsi="Arial" w:cs="Arial"/>
          <w:b/>
          <w:sz w:val="20"/>
          <w:szCs w:val="20"/>
        </w:rPr>
        <w:t>Vitassium</w:t>
      </w:r>
      <w:proofErr w:type="spellEnd"/>
      <w:r>
        <w:rPr>
          <w:rFonts w:ascii="Arial" w:eastAsia="Arial" w:hAnsi="Arial" w:cs="Arial"/>
          <w:b/>
          <w:sz w:val="20"/>
          <w:szCs w:val="20"/>
        </w:rPr>
        <w:t xml:space="preserve"> 100ct </w:t>
      </w:r>
    </w:p>
    <w:p w14:paraId="33C8D302" w14:textId="77777777" w:rsidR="00F326FF" w:rsidRDefault="0026028F">
      <w:pPr>
        <w:pStyle w:val="normal0"/>
        <w:spacing w:after="0" w:line="240" w:lineRule="auto"/>
        <w:rPr>
          <w:rFonts w:ascii="Arial" w:eastAsia="Arial" w:hAnsi="Arial" w:cs="Arial"/>
          <w:color w:val="FF0000"/>
          <w:sz w:val="20"/>
          <w:szCs w:val="20"/>
          <w:u w:val="single"/>
        </w:rPr>
      </w:pPr>
      <w:r>
        <w:rPr>
          <w:rFonts w:ascii="Arial" w:eastAsia="Arial" w:hAnsi="Arial" w:cs="Arial"/>
          <w:b/>
          <w:color w:val="FF0000"/>
          <w:sz w:val="20"/>
          <w:szCs w:val="20"/>
          <w:highlight w:val="yellow"/>
          <w:u w:val="single"/>
        </w:rPr>
        <w:t>Product Description:</w:t>
      </w:r>
      <w:r>
        <w:rPr>
          <w:rFonts w:ascii="Arial" w:eastAsia="Arial" w:hAnsi="Arial" w:cs="Arial"/>
          <w:b/>
          <w:color w:val="FF0000"/>
          <w:sz w:val="20"/>
          <w:szCs w:val="20"/>
          <w:u w:val="single"/>
        </w:rPr>
        <w:t xml:space="preserve"> </w:t>
      </w:r>
    </w:p>
    <w:p w14:paraId="3A53CAB8" w14:textId="628FDE68"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is a medical food specifically formulated to provide sodium and potassium for the clinical dietary management for patients with autonomic dysfunction including Postural Orthostatic Tachycardia Syndrome (POTS), Ehlers </w:t>
      </w:r>
      <w:proofErr w:type="spellStart"/>
      <w:r>
        <w:rPr>
          <w:rFonts w:ascii="Arial" w:eastAsia="Arial" w:hAnsi="Arial" w:cs="Arial"/>
          <w:sz w:val="20"/>
          <w:szCs w:val="20"/>
        </w:rPr>
        <w:t>Danlos</w:t>
      </w:r>
      <w:proofErr w:type="spellEnd"/>
      <w:r>
        <w:rPr>
          <w:rFonts w:ascii="Arial" w:eastAsia="Arial" w:hAnsi="Arial" w:cs="Arial"/>
          <w:sz w:val="20"/>
          <w:szCs w:val="20"/>
        </w:rPr>
        <w:t xml:space="preserve"> Syndrome (EDS), Cystic Fibrosis (CF), and Vasovagal Syncope, when increased plasma volume has been shown to be beneficial. In July 2016, SaltStick announced our partnership with </w:t>
      </w:r>
      <w:proofErr w:type="spellStart"/>
      <w:r>
        <w:rPr>
          <w:rFonts w:ascii="Arial" w:eastAsia="Arial" w:hAnsi="Arial" w:cs="Arial"/>
          <w:sz w:val="20"/>
          <w:szCs w:val="20"/>
        </w:rPr>
        <w:t>Dysautonomia</w:t>
      </w:r>
      <w:proofErr w:type="spellEnd"/>
      <w:r>
        <w:rPr>
          <w:rFonts w:ascii="Arial" w:eastAsia="Arial" w:hAnsi="Arial" w:cs="Arial"/>
          <w:sz w:val="20"/>
          <w:szCs w:val="20"/>
        </w:rPr>
        <w:t xml:space="preserve"> International</w:t>
      </w:r>
      <w:r w:rsidR="00EE7737">
        <w:rPr>
          <w:rFonts w:ascii="Arial" w:eastAsia="Arial" w:hAnsi="Arial" w:cs="Arial"/>
          <w:sz w:val="20"/>
          <w:szCs w:val="20"/>
        </w:rPr>
        <w:t xml:space="preserve"> as their official electrolyte capsule</w:t>
      </w:r>
      <w:r>
        <w:rPr>
          <w:rFonts w:ascii="Arial" w:eastAsia="Arial" w:hAnsi="Arial" w:cs="Arial"/>
          <w:sz w:val="20"/>
          <w:szCs w:val="20"/>
        </w:rPr>
        <w:t>. We pledged to donate</w:t>
      </w:r>
      <w:r w:rsidR="00EE7737">
        <w:rPr>
          <w:rFonts w:ascii="Arial" w:eastAsia="Arial" w:hAnsi="Arial" w:cs="Arial"/>
          <w:sz w:val="20"/>
          <w:szCs w:val="20"/>
        </w:rPr>
        <w:t xml:space="preserve"> annually</w:t>
      </w:r>
      <w:r>
        <w:rPr>
          <w:rFonts w:ascii="Arial" w:eastAsia="Arial" w:hAnsi="Arial" w:cs="Arial"/>
          <w:sz w:val="20"/>
          <w:szCs w:val="20"/>
        </w:rPr>
        <w:t xml:space="preserve"> to </w:t>
      </w:r>
      <w:proofErr w:type="spellStart"/>
      <w:r>
        <w:rPr>
          <w:rFonts w:ascii="Arial" w:eastAsia="Arial" w:hAnsi="Arial" w:cs="Arial"/>
          <w:sz w:val="20"/>
          <w:szCs w:val="20"/>
        </w:rPr>
        <w:t>Dysautonomia</w:t>
      </w:r>
      <w:proofErr w:type="spellEnd"/>
      <w:r>
        <w:rPr>
          <w:rFonts w:ascii="Arial" w:eastAsia="Arial" w:hAnsi="Arial" w:cs="Arial"/>
          <w:sz w:val="20"/>
          <w:szCs w:val="20"/>
        </w:rPr>
        <w:t xml:space="preserve"> International </w:t>
      </w:r>
      <w:r w:rsidR="00EE7737">
        <w:rPr>
          <w:rFonts w:ascii="Arial" w:eastAsia="Arial" w:hAnsi="Arial" w:cs="Arial"/>
          <w:sz w:val="20"/>
          <w:szCs w:val="20"/>
        </w:rPr>
        <w:t xml:space="preserve">to </w:t>
      </w:r>
      <w:r>
        <w:rPr>
          <w:rFonts w:ascii="Arial" w:eastAsia="Arial" w:hAnsi="Arial" w:cs="Arial"/>
          <w:sz w:val="20"/>
          <w:szCs w:val="20"/>
        </w:rPr>
        <w:t xml:space="preserve">exclusively fund research, patient awareness, and patient and family support. If you are an individual whose physician has recommended additional intake of salt (sodium), SaltStick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may be helpful to increase your electrolyte intake in a simple capsule format. With </w:t>
      </w:r>
      <w:proofErr w:type="gramStart"/>
      <w:r>
        <w:rPr>
          <w:rFonts w:ascii="Arial" w:eastAsia="Arial" w:hAnsi="Arial" w:cs="Arial"/>
          <w:sz w:val="20"/>
          <w:szCs w:val="20"/>
        </w:rPr>
        <w:t>easily-quantified</w:t>
      </w:r>
      <w:proofErr w:type="gramEnd"/>
      <w:r>
        <w:rPr>
          <w:rFonts w:ascii="Arial" w:eastAsia="Arial" w:hAnsi="Arial" w:cs="Arial"/>
          <w:sz w:val="20"/>
          <w:szCs w:val="20"/>
        </w:rPr>
        <w:t xml:space="preserve"> dosing of 250mg sodium (635mg salt) per capsule, it makes it easy to take just the right amount for the desired intake.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comes in smaller, size "0" vegetarian capsules that are easy to swallow and easy on the stomach.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also contains potassium in a 5:1 ratio that provides a balanced intake of both major blood electrolytes.</w:t>
      </w:r>
    </w:p>
    <w:p w14:paraId="3B94CA43" w14:textId="77777777" w:rsidR="00F326FF" w:rsidRDefault="00F326FF">
      <w:pPr>
        <w:pStyle w:val="normal0"/>
        <w:spacing w:after="0" w:line="240" w:lineRule="auto"/>
        <w:rPr>
          <w:rFonts w:ascii="Arial" w:eastAsia="Arial" w:hAnsi="Arial" w:cs="Arial"/>
          <w:sz w:val="20"/>
          <w:szCs w:val="20"/>
        </w:rPr>
      </w:pPr>
    </w:p>
    <w:p w14:paraId="562048E0" w14:textId="77777777" w:rsidR="00F326FF" w:rsidRDefault="0026028F">
      <w:pPr>
        <w:pStyle w:val="normal0"/>
        <w:numPr>
          <w:ilvl w:val="0"/>
          <w:numId w:val="1"/>
        </w:numPr>
        <w:pBdr>
          <w:top w:val="nil"/>
          <w:left w:val="nil"/>
          <w:bottom w:val="nil"/>
          <w:right w:val="nil"/>
          <w:between w:val="nil"/>
        </w:pBdr>
        <w:spacing w:after="0" w:line="240" w:lineRule="auto"/>
        <w:rPr>
          <w:sz w:val="20"/>
          <w:szCs w:val="20"/>
        </w:rPr>
      </w:pPr>
      <w:r>
        <w:rPr>
          <w:rFonts w:ascii="Arial" w:eastAsia="Arial" w:hAnsi="Arial" w:cs="Arial"/>
          <w:sz w:val="20"/>
          <w:szCs w:val="20"/>
        </w:rPr>
        <w:t>The ONLY capsule that is formulated to provide sodium and potassium in a balanced buffered form for individuals seeking to increase their sodium intake.</w:t>
      </w:r>
    </w:p>
    <w:p w14:paraId="2F989FBA" w14:textId="77777777" w:rsidR="00F326FF" w:rsidRDefault="0026028F">
      <w:pPr>
        <w:pStyle w:val="normal0"/>
        <w:numPr>
          <w:ilvl w:val="0"/>
          <w:numId w:val="1"/>
        </w:numPr>
        <w:pBdr>
          <w:top w:val="nil"/>
          <w:left w:val="nil"/>
          <w:bottom w:val="nil"/>
          <w:right w:val="nil"/>
          <w:between w:val="nil"/>
        </w:pBdr>
        <w:spacing w:after="0" w:line="240" w:lineRule="auto"/>
        <w:rPr>
          <w:sz w:val="20"/>
          <w:szCs w:val="20"/>
        </w:rPr>
      </w:pPr>
      <w:proofErr w:type="spellStart"/>
      <w:r>
        <w:rPr>
          <w:rFonts w:ascii="Arial" w:eastAsia="Arial" w:hAnsi="Arial" w:cs="Arial"/>
          <w:sz w:val="20"/>
          <w:szCs w:val="20"/>
        </w:rPr>
        <w:t>Vitassium</w:t>
      </w:r>
      <w:proofErr w:type="spellEnd"/>
      <w:r>
        <w:rPr>
          <w:rFonts w:ascii="Arial" w:eastAsia="Arial" w:hAnsi="Arial" w:cs="Arial"/>
          <w:sz w:val="20"/>
          <w:szCs w:val="20"/>
        </w:rPr>
        <w:t xml:space="preserve"> helps maintain electrolyte levels, support healthy blood pressure, reduce fatigue, support cognitive function, and reduce dizziness due to low blood pressure.</w:t>
      </w:r>
    </w:p>
    <w:p w14:paraId="0D34810F" w14:textId="77777777" w:rsidR="00F326FF" w:rsidRDefault="0026028F">
      <w:pPr>
        <w:pStyle w:val="normal0"/>
        <w:numPr>
          <w:ilvl w:val="0"/>
          <w:numId w:val="1"/>
        </w:numPr>
        <w:pBdr>
          <w:top w:val="nil"/>
          <w:left w:val="nil"/>
          <w:bottom w:val="nil"/>
          <w:right w:val="nil"/>
          <w:between w:val="nil"/>
        </w:pBdr>
        <w:spacing w:after="0" w:line="240" w:lineRule="auto"/>
        <w:rPr>
          <w:sz w:val="20"/>
          <w:szCs w:val="20"/>
        </w:rPr>
      </w:pPr>
      <w:r>
        <w:rPr>
          <w:rFonts w:ascii="Arial" w:eastAsia="Arial" w:hAnsi="Arial" w:cs="Arial"/>
          <w:sz w:val="20"/>
          <w:szCs w:val="20"/>
        </w:rPr>
        <w:t xml:space="preserve">Made in the USA at </w:t>
      </w:r>
      <w:proofErr w:type="spellStart"/>
      <w:r>
        <w:rPr>
          <w:rFonts w:ascii="Arial" w:eastAsia="Arial" w:hAnsi="Arial" w:cs="Arial"/>
          <w:sz w:val="20"/>
          <w:szCs w:val="20"/>
        </w:rPr>
        <w:t>cGMP</w:t>
      </w:r>
      <w:proofErr w:type="spellEnd"/>
      <w:r>
        <w:rPr>
          <w:rFonts w:ascii="Arial" w:eastAsia="Arial" w:hAnsi="Arial" w:cs="Arial"/>
          <w:sz w:val="20"/>
          <w:szCs w:val="20"/>
        </w:rPr>
        <w:t xml:space="preserve"> facility.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is non-GMO, vegan, gluten free, preservative free, allergen free, starch free.</w:t>
      </w:r>
    </w:p>
    <w:p w14:paraId="3247D1CD" w14:textId="77777777" w:rsidR="00F326FF" w:rsidRDefault="0026028F">
      <w:pPr>
        <w:pStyle w:val="normal0"/>
        <w:numPr>
          <w:ilvl w:val="0"/>
          <w:numId w:val="1"/>
        </w:numPr>
        <w:pBdr>
          <w:top w:val="nil"/>
          <w:left w:val="nil"/>
          <w:bottom w:val="nil"/>
          <w:right w:val="nil"/>
          <w:between w:val="nil"/>
        </w:pBdr>
        <w:spacing w:after="0" w:line="240" w:lineRule="auto"/>
        <w:rPr>
          <w:sz w:val="20"/>
          <w:szCs w:val="20"/>
        </w:rPr>
      </w:pPr>
      <w:r>
        <w:rPr>
          <w:rFonts w:ascii="Arial" w:eastAsia="Arial" w:hAnsi="Arial" w:cs="Arial"/>
          <w:sz w:val="20"/>
          <w:szCs w:val="20"/>
        </w:rPr>
        <w:t>Each serving (2 capsules) contains: 500mg sodium (22mmol sodium, 1270mg sodium chloride), 100mg potassium.</w:t>
      </w:r>
    </w:p>
    <w:p w14:paraId="0848658A" w14:textId="77777777" w:rsidR="00F326FF" w:rsidRDefault="0026028F">
      <w:pPr>
        <w:pStyle w:val="normal0"/>
        <w:numPr>
          <w:ilvl w:val="0"/>
          <w:numId w:val="1"/>
        </w:numPr>
        <w:pBdr>
          <w:top w:val="nil"/>
          <w:left w:val="nil"/>
          <w:bottom w:val="nil"/>
          <w:right w:val="nil"/>
          <w:between w:val="nil"/>
        </w:pBdr>
        <w:spacing w:after="0" w:line="240" w:lineRule="auto"/>
        <w:rPr>
          <w:sz w:val="20"/>
          <w:szCs w:val="20"/>
        </w:rPr>
      </w:pPr>
      <w:r>
        <w:rPr>
          <w:rFonts w:ascii="Arial" w:eastAsia="Arial" w:hAnsi="Arial" w:cs="Arial"/>
          <w:sz w:val="20"/>
          <w:szCs w:val="20"/>
        </w:rPr>
        <w:t>Tasteless capsules are small (size 0) and easy on the stomach. Ingredients: Sodium chloride, potassium citrate, stearic acid, vegetable capsule.</w:t>
      </w:r>
    </w:p>
    <w:p w14:paraId="5C6C1E39" w14:textId="77777777" w:rsidR="00F326FF" w:rsidRDefault="00F326FF">
      <w:pPr>
        <w:pStyle w:val="normal0"/>
        <w:pBdr>
          <w:top w:val="nil"/>
          <w:left w:val="nil"/>
          <w:bottom w:val="nil"/>
          <w:right w:val="nil"/>
          <w:between w:val="nil"/>
        </w:pBdr>
        <w:spacing w:after="0" w:line="240" w:lineRule="auto"/>
        <w:ind w:left="1080" w:hanging="720"/>
        <w:rPr>
          <w:rFonts w:ascii="Arial" w:eastAsia="Arial" w:hAnsi="Arial" w:cs="Arial"/>
          <w:color w:val="000000"/>
          <w:sz w:val="20"/>
          <w:szCs w:val="20"/>
        </w:rPr>
      </w:pPr>
    </w:p>
    <w:p w14:paraId="3AD0484D" w14:textId="78311D44" w:rsidR="00F326FF" w:rsidRDefault="0026028F">
      <w:pPr>
        <w:pStyle w:val="normal0"/>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b/>
          <w:color w:val="000000"/>
          <w:sz w:val="20"/>
          <w:szCs w:val="20"/>
        </w:rPr>
        <w:t>MSRP $2</w:t>
      </w:r>
      <w:r>
        <w:rPr>
          <w:rFonts w:ascii="Arial" w:eastAsia="Arial" w:hAnsi="Arial" w:cs="Arial"/>
          <w:b/>
          <w:sz w:val="20"/>
          <w:szCs w:val="20"/>
        </w:rPr>
        <w:t>1</w:t>
      </w:r>
      <w:r>
        <w:rPr>
          <w:rFonts w:ascii="Arial" w:eastAsia="Arial" w:hAnsi="Arial" w:cs="Arial"/>
          <w:b/>
          <w:color w:val="000000"/>
          <w:sz w:val="20"/>
          <w:szCs w:val="20"/>
        </w:rPr>
        <w:t>.95</w:t>
      </w:r>
      <w:r>
        <w:rPr>
          <w:rFonts w:ascii="Arial" w:eastAsia="Arial" w:hAnsi="Arial" w:cs="Arial"/>
          <w:color w:val="000000"/>
          <w:sz w:val="20"/>
          <w:szCs w:val="20"/>
        </w:rPr>
        <w:t xml:space="preserve"> | </w:t>
      </w:r>
      <w:r>
        <w:rPr>
          <w:rFonts w:ascii="Arial" w:eastAsia="Arial" w:hAnsi="Arial" w:cs="Arial"/>
          <w:b/>
          <w:color w:val="000000"/>
          <w:sz w:val="20"/>
          <w:szCs w:val="20"/>
        </w:rPr>
        <w:t>MAP $2</w:t>
      </w:r>
      <w:r>
        <w:rPr>
          <w:rFonts w:ascii="Arial" w:eastAsia="Arial" w:hAnsi="Arial" w:cs="Arial"/>
          <w:b/>
          <w:sz w:val="20"/>
          <w:szCs w:val="20"/>
        </w:rPr>
        <w:t>1</w:t>
      </w:r>
      <w:r>
        <w:rPr>
          <w:rFonts w:ascii="Arial" w:eastAsia="Arial" w:hAnsi="Arial" w:cs="Arial"/>
          <w:b/>
          <w:color w:val="000000"/>
          <w:sz w:val="20"/>
          <w:szCs w:val="20"/>
        </w:rPr>
        <w:t>.95</w:t>
      </w:r>
      <w:r>
        <w:rPr>
          <w:rFonts w:ascii="Arial" w:eastAsia="Arial" w:hAnsi="Arial" w:cs="Arial"/>
          <w:color w:val="000000"/>
          <w:sz w:val="20"/>
          <w:szCs w:val="20"/>
        </w:rPr>
        <w:t>.  We routinely enforce our MAP Policy to ensure SaltStick resellers receive their expected profit margin.  </w:t>
      </w:r>
    </w:p>
    <w:p w14:paraId="63727269" w14:textId="77777777" w:rsidR="00F326FF" w:rsidRDefault="00F326FF">
      <w:pPr>
        <w:pStyle w:val="normal0"/>
        <w:spacing w:after="0" w:line="240" w:lineRule="auto"/>
        <w:rPr>
          <w:rFonts w:ascii="Arial" w:eastAsia="Arial" w:hAnsi="Arial" w:cs="Arial"/>
          <w:color w:val="333333"/>
          <w:sz w:val="20"/>
          <w:szCs w:val="20"/>
        </w:rPr>
      </w:pPr>
    </w:p>
    <w:tbl>
      <w:tblPr>
        <w:tblStyle w:val="ac"/>
        <w:tblW w:w="7936" w:type="dxa"/>
        <w:tblInd w:w="98" w:type="dxa"/>
        <w:tblLayout w:type="fixed"/>
        <w:tblLook w:val="0000" w:firstRow="0" w:lastRow="0" w:firstColumn="0" w:lastColumn="0" w:noHBand="0" w:noVBand="0"/>
      </w:tblPr>
      <w:tblGrid>
        <w:gridCol w:w="2032"/>
        <w:gridCol w:w="1199"/>
        <w:gridCol w:w="2671"/>
        <w:gridCol w:w="2034"/>
      </w:tblGrid>
      <w:tr w:rsidR="00F326FF" w14:paraId="54EEAA40" w14:textId="77777777">
        <w:trPr>
          <w:trHeight w:val="240"/>
        </w:trPr>
        <w:tc>
          <w:tcPr>
            <w:tcW w:w="7936" w:type="dxa"/>
            <w:gridSpan w:val="4"/>
            <w:tcBorders>
              <w:top w:val="single" w:sz="8" w:space="0" w:color="000000"/>
              <w:left w:val="single" w:sz="8" w:space="0" w:color="000000"/>
              <w:bottom w:val="nil"/>
              <w:right w:val="single" w:sz="8" w:space="0" w:color="000000"/>
            </w:tcBorders>
            <w:shd w:val="clear" w:color="auto" w:fill="C0C0C0"/>
            <w:vAlign w:val="center"/>
          </w:tcPr>
          <w:p w14:paraId="389C0814" w14:textId="2CD88C8D" w:rsidR="00F326FF" w:rsidRDefault="0026028F">
            <w:pPr>
              <w:pStyle w:val="normal0"/>
              <w:spacing w:after="0" w:line="240" w:lineRule="auto"/>
              <w:rPr>
                <w:rFonts w:ascii="Arial" w:eastAsia="Arial" w:hAnsi="Arial" w:cs="Arial"/>
                <w:b/>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w:t>
            </w:r>
            <w:proofErr w:type="spellStart"/>
            <w:r>
              <w:rPr>
                <w:rFonts w:ascii="Arial" w:eastAsia="Arial" w:hAnsi="Arial" w:cs="Arial"/>
                <w:b/>
                <w:sz w:val="20"/>
                <w:szCs w:val="20"/>
              </w:rPr>
              <w:t>Vitassium</w:t>
            </w:r>
            <w:proofErr w:type="spellEnd"/>
            <w:r>
              <w:rPr>
                <w:rFonts w:ascii="Arial" w:eastAsia="Arial" w:hAnsi="Arial" w:cs="Arial"/>
                <w:b/>
                <w:sz w:val="20"/>
                <w:szCs w:val="20"/>
              </w:rPr>
              <w:t xml:space="preserve"> </w:t>
            </w:r>
            <w:r w:rsidR="00F90488">
              <w:rPr>
                <w:rFonts w:ascii="Arial" w:eastAsia="Arial" w:hAnsi="Arial" w:cs="Arial"/>
                <w:b/>
                <w:sz w:val="18"/>
                <w:szCs w:val="18"/>
              </w:rPr>
              <w:t>(100ct bottle)</w:t>
            </w:r>
          </w:p>
        </w:tc>
      </w:tr>
      <w:tr w:rsidR="00F326FF" w14:paraId="021BF16D" w14:textId="77777777">
        <w:trPr>
          <w:trHeight w:val="260"/>
        </w:trPr>
        <w:tc>
          <w:tcPr>
            <w:tcW w:w="7936" w:type="dxa"/>
            <w:gridSpan w:val="4"/>
            <w:tcBorders>
              <w:top w:val="nil"/>
              <w:left w:val="single" w:sz="8" w:space="0" w:color="000000"/>
              <w:bottom w:val="single" w:sz="4" w:space="0" w:color="000000"/>
              <w:right w:val="single" w:sz="8" w:space="0" w:color="000000"/>
            </w:tcBorders>
            <w:shd w:val="clear" w:color="auto" w:fill="C0C0C0"/>
          </w:tcPr>
          <w:p w14:paraId="630641EC" w14:textId="77777777" w:rsidR="00F326FF" w:rsidRDefault="00F326FF">
            <w:pPr>
              <w:pStyle w:val="normal0"/>
              <w:spacing w:after="0" w:line="240" w:lineRule="auto"/>
              <w:rPr>
                <w:rFonts w:ascii="Arial" w:eastAsia="Arial" w:hAnsi="Arial" w:cs="Arial"/>
                <w:sz w:val="20"/>
                <w:szCs w:val="20"/>
              </w:rPr>
            </w:pPr>
          </w:p>
        </w:tc>
      </w:tr>
      <w:tr w:rsidR="00F326FF" w14:paraId="22976F52" w14:textId="77777777">
        <w:trPr>
          <w:trHeight w:val="260"/>
        </w:trPr>
        <w:tc>
          <w:tcPr>
            <w:tcW w:w="2032" w:type="dxa"/>
            <w:tcBorders>
              <w:top w:val="nil"/>
              <w:left w:val="single" w:sz="8" w:space="0" w:color="000000"/>
              <w:bottom w:val="single" w:sz="4" w:space="0" w:color="000000"/>
              <w:right w:val="single" w:sz="4" w:space="0" w:color="000000"/>
            </w:tcBorders>
            <w:shd w:val="clear" w:color="auto" w:fill="C0C0C0"/>
            <w:vAlign w:val="center"/>
          </w:tcPr>
          <w:p w14:paraId="05098B4A"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199" w:type="dxa"/>
            <w:tcBorders>
              <w:top w:val="nil"/>
              <w:left w:val="nil"/>
              <w:bottom w:val="single" w:sz="4" w:space="0" w:color="000000"/>
              <w:right w:val="single" w:sz="4" w:space="0" w:color="000000"/>
            </w:tcBorders>
            <w:shd w:val="clear" w:color="auto" w:fill="C0C0C0"/>
            <w:vAlign w:val="center"/>
          </w:tcPr>
          <w:p w14:paraId="5A313B33"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Units</w:t>
            </w:r>
          </w:p>
        </w:tc>
        <w:tc>
          <w:tcPr>
            <w:tcW w:w="2671" w:type="dxa"/>
            <w:tcBorders>
              <w:top w:val="nil"/>
              <w:left w:val="nil"/>
              <w:bottom w:val="single" w:sz="4" w:space="0" w:color="000000"/>
              <w:right w:val="single" w:sz="4" w:space="0" w:color="000000"/>
            </w:tcBorders>
            <w:shd w:val="clear" w:color="auto" w:fill="C0C0C0"/>
            <w:vAlign w:val="center"/>
          </w:tcPr>
          <w:p w14:paraId="2DB8EF8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2034" w:type="dxa"/>
            <w:tcBorders>
              <w:top w:val="nil"/>
              <w:left w:val="nil"/>
              <w:bottom w:val="single" w:sz="4" w:space="0" w:color="000000"/>
              <w:right w:val="single" w:sz="8" w:space="0" w:color="000000"/>
            </w:tcBorders>
            <w:shd w:val="clear" w:color="auto" w:fill="C0C0C0"/>
            <w:vAlign w:val="center"/>
          </w:tcPr>
          <w:p w14:paraId="2ACA010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019B6117" w14:textId="77777777">
        <w:trPr>
          <w:trHeight w:val="260"/>
        </w:trPr>
        <w:tc>
          <w:tcPr>
            <w:tcW w:w="2032" w:type="dxa"/>
            <w:tcBorders>
              <w:top w:val="nil"/>
              <w:left w:val="single" w:sz="8" w:space="0" w:color="000000"/>
              <w:bottom w:val="single" w:sz="4" w:space="0" w:color="000000"/>
              <w:right w:val="single" w:sz="4" w:space="0" w:color="000000"/>
            </w:tcBorders>
            <w:vAlign w:val="center"/>
          </w:tcPr>
          <w:p w14:paraId="2696729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Unit</w:t>
            </w:r>
          </w:p>
        </w:tc>
        <w:tc>
          <w:tcPr>
            <w:tcW w:w="1199" w:type="dxa"/>
            <w:tcBorders>
              <w:top w:val="nil"/>
              <w:left w:val="nil"/>
              <w:bottom w:val="single" w:sz="4" w:space="0" w:color="000000"/>
              <w:right w:val="single" w:sz="4" w:space="0" w:color="000000"/>
            </w:tcBorders>
            <w:vAlign w:val="center"/>
          </w:tcPr>
          <w:p w14:paraId="74B6972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671" w:type="dxa"/>
            <w:tcBorders>
              <w:top w:val="nil"/>
              <w:left w:val="nil"/>
              <w:bottom w:val="single" w:sz="4" w:space="0" w:color="000000"/>
              <w:right w:val="single" w:sz="4" w:space="0" w:color="000000"/>
            </w:tcBorders>
            <w:vAlign w:val="center"/>
          </w:tcPr>
          <w:p w14:paraId="1BD1383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6 89076 67491 1</w:t>
            </w:r>
          </w:p>
        </w:tc>
        <w:tc>
          <w:tcPr>
            <w:tcW w:w="2034" w:type="dxa"/>
            <w:tcBorders>
              <w:top w:val="nil"/>
              <w:left w:val="nil"/>
              <w:bottom w:val="single" w:sz="4" w:space="0" w:color="000000"/>
              <w:right w:val="single" w:sz="8" w:space="0" w:color="000000"/>
            </w:tcBorders>
            <w:vAlign w:val="center"/>
          </w:tcPr>
          <w:p w14:paraId="446569DF"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08-0100</w:t>
            </w:r>
          </w:p>
        </w:tc>
      </w:tr>
      <w:tr w:rsidR="00F326FF" w14:paraId="197DC10C" w14:textId="77777777">
        <w:trPr>
          <w:trHeight w:val="260"/>
        </w:trPr>
        <w:tc>
          <w:tcPr>
            <w:tcW w:w="2032" w:type="dxa"/>
            <w:tcBorders>
              <w:top w:val="nil"/>
              <w:left w:val="single" w:sz="8" w:space="0" w:color="000000"/>
              <w:bottom w:val="single" w:sz="4" w:space="0" w:color="000000"/>
              <w:right w:val="single" w:sz="4" w:space="0" w:color="000000"/>
            </w:tcBorders>
            <w:vAlign w:val="center"/>
          </w:tcPr>
          <w:p w14:paraId="40E8510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199" w:type="dxa"/>
            <w:tcBorders>
              <w:top w:val="nil"/>
              <w:left w:val="nil"/>
              <w:bottom w:val="single" w:sz="4" w:space="0" w:color="000000"/>
              <w:right w:val="single" w:sz="4" w:space="0" w:color="000000"/>
            </w:tcBorders>
            <w:vAlign w:val="center"/>
          </w:tcPr>
          <w:p w14:paraId="2B7835D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671" w:type="dxa"/>
            <w:tcBorders>
              <w:top w:val="nil"/>
              <w:left w:val="nil"/>
              <w:bottom w:val="single" w:sz="4" w:space="0" w:color="000000"/>
              <w:right w:val="single" w:sz="4" w:space="0" w:color="000000"/>
            </w:tcBorders>
            <w:vAlign w:val="center"/>
          </w:tcPr>
          <w:p w14:paraId="3DB60099"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6 89076 67301 3</w:t>
            </w:r>
          </w:p>
        </w:tc>
        <w:tc>
          <w:tcPr>
            <w:tcW w:w="2034" w:type="dxa"/>
            <w:tcBorders>
              <w:top w:val="nil"/>
              <w:left w:val="nil"/>
              <w:bottom w:val="single" w:sz="4" w:space="0" w:color="000000"/>
              <w:right w:val="single" w:sz="8" w:space="0" w:color="000000"/>
            </w:tcBorders>
            <w:vAlign w:val="center"/>
          </w:tcPr>
          <w:p w14:paraId="0A41CDB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12-08-0100</w:t>
            </w:r>
          </w:p>
        </w:tc>
      </w:tr>
      <w:tr w:rsidR="00F326FF" w14:paraId="2C352EA4" w14:textId="77777777">
        <w:trPr>
          <w:trHeight w:val="260"/>
        </w:trPr>
        <w:tc>
          <w:tcPr>
            <w:tcW w:w="2032" w:type="dxa"/>
            <w:tcBorders>
              <w:top w:val="nil"/>
              <w:left w:val="single" w:sz="8" w:space="0" w:color="000000"/>
              <w:bottom w:val="single" w:sz="8" w:space="0" w:color="000000"/>
              <w:right w:val="single" w:sz="4" w:space="0" w:color="000000"/>
            </w:tcBorders>
            <w:vAlign w:val="center"/>
          </w:tcPr>
          <w:p w14:paraId="08639B7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199" w:type="dxa"/>
            <w:tcBorders>
              <w:top w:val="nil"/>
              <w:left w:val="nil"/>
              <w:bottom w:val="single" w:sz="8" w:space="0" w:color="000000"/>
              <w:right w:val="single" w:sz="4" w:space="0" w:color="000000"/>
            </w:tcBorders>
            <w:vAlign w:val="center"/>
          </w:tcPr>
          <w:p w14:paraId="7050D1B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144</w:t>
            </w:r>
          </w:p>
        </w:tc>
        <w:tc>
          <w:tcPr>
            <w:tcW w:w="2671" w:type="dxa"/>
            <w:tcBorders>
              <w:top w:val="nil"/>
              <w:left w:val="nil"/>
              <w:bottom w:val="single" w:sz="8" w:space="0" w:color="000000"/>
              <w:right w:val="single" w:sz="4" w:space="0" w:color="000000"/>
            </w:tcBorders>
            <w:vAlign w:val="center"/>
          </w:tcPr>
          <w:p w14:paraId="678B3CD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6 89076 67481 2</w:t>
            </w:r>
          </w:p>
        </w:tc>
        <w:tc>
          <w:tcPr>
            <w:tcW w:w="2034" w:type="dxa"/>
            <w:tcBorders>
              <w:top w:val="nil"/>
              <w:left w:val="nil"/>
              <w:bottom w:val="single" w:sz="8" w:space="0" w:color="000000"/>
              <w:right w:val="single" w:sz="8" w:space="0" w:color="000000"/>
            </w:tcBorders>
            <w:vAlign w:val="center"/>
          </w:tcPr>
          <w:p w14:paraId="63AAD83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144-08-0100</w:t>
            </w:r>
          </w:p>
        </w:tc>
      </w:tr>
    </w:tbl>
    <w:p w14:paraId="0F4B04B3" w14:textId="77777777" w:rsidR="00F326FF" w:rsidRDefault="00F326FF">
      <w:pPr>
        <w:pStyle w:val="normal0"/>
        <w:spacing w:after="0" w:line="240" w:lineRule="auto"/>
        <w:rPr>
          <w:rFonts w:ascii="Arial" w:eastAsia="Arial" w:hAnsi="Arial" w:cs="Arial"/>
          <w:sz w:val="20"/>
          <w:szCs w:val="20"/>
        </w:rPr>
      </w:pPr>
    </w:p>
    <w:p w14:paraId="4C000691" w14:textId="77777777" w:rsidR="00F326FF" w:rsidRDefault="0026028F">
      <w:pPr>
        <w:pStyle w:val="normal0"/>
        <w:spacing w:after="0" w:line="240" w:lineRule="auto"/>
        <w:rPr>
          <w:rFonts w:ascii="Arial" w:eastAsia="Arial" w:hAnsi="Arial" w:cs="Arial"/>
          <w:sz w:val="20"/>
          <w:szCs w:val="20"/>
        </w:rPr>
      </w:pPr>
      <w:r>
        <w:br w:type="column"/>
      </w:r>
      <w:r>
        <w:rPr>
          <w:rFonts w:ascii="Arial" w:eastAsia="Arial" w:hAnsi="Arial" w:cs="Arial"/>
          <w:b/>
          <w:sz w:val="20"/>
          <w:szCs w:val="20"/>
        </w:rPr>
        <w:lastRenderedPageBreak/>
        <w:t xml:space="preserve">SaltStick </w:t>
      </w:r>
      <w:proofErr w:type="spellStart"/>
      <w:r>
        <w:rPr>
          <w:rFonts w:ascii="Arial" w:eastAsia="Arial" w:hAnsi="Arial" w:cs="Arial"/>
          <w:b/>
          <w:sz w:val="20"/>
          <w:szCs w:val="20"/>
        </w:rPr>
        <w:t>Vitassium</w:t>
      </w:r>
      <w:proofErr w:type="spellEnd"/>
      <w:r>
        <w:rPr>
          <w:rFonts w:ascii="Arial" w:eastAsia="Arial" w:hAnsi="Arial" w:cs="Arial"/>
          <w:b/>
          <w:sz w:val="20"/>
          <w:szCs w:val="20"/>
        </w:rPr>
        <w:t xml:space="preserve"> 8ct </w:t>
      </w:r>
    </w:p>
    <w:p w14:paraId="3808C3B7" w14:textId="77777777" w:rsidR="00F326FF" w:rsidRDefault="0026028F">
      <w:pPr>
        <w:pStyle w:val="normal0"/>
        <w:spacing w:after="0" w:line="240" w:lineRule="auto"/>
        <w:rPr>
          <w:rFonts w:ascii="Arial" w:eastAsia="Arial" w:hAnsi="Arial" w:cs="Arial"/>
          <w:color w:val="FF0000"/>
          <w:sz w:val="20"/>
          <w:szCs w:val="20"/>
          <w:u w:val="single"/>
        </w:rPr>
      </w:pPr>
      <w:r>
        <w:rPr>
          <w:rFonts w:ascii="Arial" w:eastAsia="Arial" w:hAnsi="Arial" w:cs="Arial"/>
          <w:b/>
          <w:color w:val="FF0000"/>
          <w:sz w:val="20"/>
          <w:szCs w:val="20"/>
          <w:highlight w:val="yellow"/>
          <w:u w:val="single"/>
        </w:rPr>
        <w:t>Product Description:</w:t>
      </w:r>
      <w:r>
        <w:rPr>
          <w:rFonts w:ascii="Arial" w:eastAsia="Arial" w:hAnsi="Arial" w:cs="Arial"/>
          <w:b/>
          <w:color w:val="FF0000"/>
          <w:sz w:val="20"/>
          <w:szCs w:val="20"/>
          <w:u w:val="single"/>
        </w:rPr>
        <w:t xml:space="preserve"> </w:t>
      </w:r>
    </w:p>
    <w:p w14:paraId="4349118E" w14:textId="1E2A9A30"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xml:space="preserve">SaltStick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is a medical food specifically formulated to provide sodium and potassium for the clinical dietary management for patients with autonomic dysfunction including Postural Orthostatic Tachycardia Syndrome (POTS), Ehlers </w:t>
      </w:r>
      <w:proofErr w:type="spellStart"/>
      <w:r>
        <w:rPr>
          <w:rFonts w:ascii="Arial" w:eastAsia="Arial" w:hAnsi="Arial" w:cs="Arial"/>
          <w:sz w:val="20"/>
          <w:szCs w:val="20"/>
        </w:rPr>
        <w:t>Danlos</w:t>
      </w:r>
      <w:proofErr w:type="spellEnd"/>
      <w:r>
        <w:rPr>
          <w:rFonts w:ascii="Arial" w:eastAsia="Arial" w:hAnsi="Arial" w:cs="Arial"/>
          <w:sz w:val="20"/>
          <w:szCs w:val="20"/>
        </w:rPr>
        <w:t xml:space="preserve"> Syndrome (EDS), Cystic Fibrosis (CF), and Vasovagal Syncope, when increased plasma volume has been shown to be beneficial. </w:t>
      </w:r>
      <w:r w:rsidR="00EE7737">
        <w:rPr>
          <w:rFonts w:ascii="Arial" w:eastAsia="Arial" w:hAnsi="Arial" w:cs="Arial"/>
          <w:sz w:val="20"/>
          <w:szCs w:val="20"/>
        </w:rPr>
        <w:t xml:space="preserve">In July 2016, SaltStick announced our partnership with </w:t>
      </w:r>
      <w:proofErr w:type="spellStart"/>
      <w:r w:rsidR="00EE7737">
        <w:rPr>
          <w:rFonts w:ascii="Arial" w:eastAsia="Arial" w:hAnsi="Arial" w:cs="Arial"/>
          <w:sz w:val="20"/>
          <w:szCs w:val="20"/>
        </w:rPr>
        <w:t>Dysautonomia</w:t>
      </w:r>
      <w:proofErr w:type="spellEnd"/>
      <w:r w:rsidR="00EE7737">
        <w:rPr>
          <w:rFonts w:ascii="Arial" w:eastAsia="Arial" w:hAnsi="Arial" w:cs="Arial"/>
          <w:sz w:val="20"/>
          <w:szCs w:val="20"/>
        </w:rPr>
        <w:t xml:space="preserve"> International as their official electrolyte capsule. We pledged to donate annually to </w:t>
      </w:r>
      <w:proofErr w:type="spellStart"/>
      <w:r w:rsidR="00EE7737">
        <w:rPr>
          <w:rFonts w:ascii="Arial" w:eastAsia="Arial" w:hAnsi="Arial" w:cs="Arial"/>
          <w:sz w:val="20"/>
          <w:szCs w:val="20"/>
        </w:rPr>
        <w:t>Dysautonomia</w:t>
      </w:r>
      <w:proofErr w:type="spellEnd"/>
      <w:r w:rsidR="00EE7737">
        <w:rPr>
          <w:rFonts w:ascii="Arial" w:eastAsia="Arial" w:hAnsi="Arial" w:cs="Arial"/>
          <w:sz w:val="20"/>
          <w:szCs w:val="20"/>
        </w:rPr>
        <w:t xml:space="preserve"> International to exclusively fund research, patient awareness, and patient and family support.</w:t>
      </w:r>
      <w:r w:rsidR="00EE7737">
        <w:rPr>
          <w:rFonts w:ascii="Arial" w:eastAsia="Arial" w:hAnsi="Arial" w:cs="Arial"/>
          <w:sz w:val="20"/>
          <w:szCs w:val="20"/>
        </w:rPr>
        <w:t xml:space="preserve"> </w:t>
      </w:r>
      <w:r>
        <w:rPr>
          <w:rFonts w:ascii="Arial" w:eastAsia="Arial" w:hAnsi="Arial" w:cs="Arial"/>
          <w:sz w:val="20"/>
          <w:szCs w:val="20"/>
        </w:rPr>
        <w:t xml:space="preserve">If you are an individual whose physician has recommended additional intake of salt (sodium), SaltStick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m</w:t>
      </w:r>
      <w:bookmarkStart w:id="1" w:name="_GoBack"/>
      <w:bookmarkEnd w:id="1"/>
      <w:r>
        <w:rPr>
          <w:rFonts w:ascii="Arial" w:eastAsia="Arial" w:hAnsi="Arial" w:cs="Arial"/>
          <w:sz w:val="20"/>
          <w:szCs w:val="20"/>
        </w:rPr>
        <w:t xml:space="preserve">ay be helpful to increase your electrolyte intake in a simple capsule format. With </w:t>
      </w:r>
      <w:proofErr w:type="gramStart"/>
      <w:r>
        <w:rPr>
          <w:rFonts w:ascii="Arial" w:eastAsia="Arial" w:hAnsi="Arial" w:cs="Arial"/>
          <w:sz w:val="20"/>
          <w:szCs w:val="20"/>
        </w:rPr>
        <w:t>easily-quantified</w:t>
      </w:r>
      <w:proofErr w:type="gramEnd"/>
      <w:r>
        <w:rPr>
          <w:rFonts w:ascii="Arial" w:eastAsia="Arial" w:hAnsi="Arial" w:cs="Arial"/>
          <w:sz w:val="20"/>
          <w:szCs w:val="20"/>
        </w:rPr>
        <w:t xml:space="preserve"> dosing of 250mg sodium (635mg salt) per capsule, it makes it easy to take just the right amount for the desired intake.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comes in smaller, size "0" vegetarian capsules that are easy to swallow and easy on the stomach.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also contains potassium in a 5:1 ratio that provides a balanced intake of both major blood electrolytes.</w:t>
      </w:r>
    </w:p>
    <w:p w14:paraId="653358C3" w14:textId="77777777" w:rsidR="00F326FF" w:rsidRDefault="00F326FF">
      <w:pPr>
        <w:pStyle w:val="normal0"/>
        <w:spacing w:after="0" w:line="240" w:lineRule="auto"/>
        <w:rPr>
          <w:rFonts w:ascii="Arial" w:eastAsia="Arial" w:hAnsi="Arial" w:cs="Arial"/>
          <w:sz w:val="20"/>
          <w:szCs w:val="20"/>
        </w:rPr>
      </w:pPr>
    </w:p>
    <w:p w14:paraId="7DE12B6B" w14:textId="77777777" w:rsidR="00F326FF" w:rsidRDefault="0026028F">
      <w:pPr>
        <w:pStyle w:val="normal0"/>
        <w:numPr>
          <w:ilvl w:val="0"/>
          <w:numId w:val="1"/>
        </w:numPr>
        <w:spacing w:after="0" w:line="240" w:lineRule="auto"/>
        <w:rPr>
          <w:sz w:val="20"/>
          <w:szCs w:val="20"/>
        </w:rPr>
      </w:pPr>
      <w:r>
        <w:rPr>
          <w:rFonts w:ascii="Arial" w:eastAsia="Arial" w:hAnsi="Arial" w:cs="Arial"/>
          <w:sz w:val="20"/>
          <w:szCs w:val="20"/>
        </w:rPr>
        <w:t>The ONLY capsule that is formulated to provide sodium and potassium in a balanced buffered form for individuals seeking to increase their sodium intake.</w:t>
      </w:r>
    </w:p>
    <w:p w14:paraId="424BAE5E" w14:textId="77777777" w:rsidR="00F326FF" w:rsidRDefault="0026028F">
      <w:pPr>
        <w:pStyle w:val="normal0"/>
        <w:numPr>
          <w:ilvl w:val="0"/>
          <w:numId w:val="1"/>
        </w:numPr>
        <w:spacing w:after="0" w:line="240" w:lineRule="auto"/>
        <w:rPr>
          <w:sz w:val="20"/>
          <w:szCs w:val="20"/>
        </w:rPr>
      </w:pPr>
      <w:proofErr w:type="spellStart"/>
      <w:r>
        <w:rPr>
          <w:rFonts w:ascii="Arial" w:eastAsia="Arial" w:hAnsi="Arial" w:cs="Arial"/>
          <w:sz w:val="20"/>
          <w:szCs w:val="20"/>
        </w:rPr>
        <w:t>Vitassium</w:t>
      </w:r>
      <w:proofErr w:type="spellEnd"/>
      <w:r>
        <w:rPr>
          <w:rFonts w:ascii="Arial" w:eastAsia="Arial" w:hAnsi="Arial" w:cs="Arial"/>
          <w:sz w:val="20"/>
          <w:szCs w:val="20"/>
        </w:rPr>
        <w:t xml:space="preserve"> helps maintain electrolyte levels, support healthy blood pressure, reduce fatigue, support cognitive function, and reduce dizziness due to low blood pressure.</w:t>
      </w:r>
    </w:p>
    <w:p w14:paraId="6C6D27C9" w14:textId="77777777" w:rsidR="00F326FF" w:rsidRDefault="0026028F">
      <w:pPr>
        <w:pStyle w:val="normal0"/>
        <w:numPr>
          <w:ilvl w:val="0"/>
          <w:numId w:val="1"/>
        </w:numPr>
        <w:spacing w:after="0" w:line="240" w:lineRule="auto"/>
        <w:rPr>
          <w:sz w:val="20"/>
          <w:szCs w:val="20"/>
        </w:rPr>
      </w:pPr>
      <w:r>
        <w:rPr>
          <w:rFonts w:ascii="Arial" w:eastAsia="Arial" w:hAnsi="Arial" w:cs="Arial"/>
          <w:sz w:val="20"/>
          <w:szCs w:val="20"/>
        </w:rPr>
        <w:t xml:space="preserve">Made in the USA at </w:t>
      </w:r>
      <w:proofErr w:type="spellStart"/>
      <w:r>
        <w:rPr>
          <w:rFonts w:ascii="Arial" w:eastAsia="Arial" w:hAnsi="Arial" w:cs="Arial"/>
          <w:sz w:val="20"/>
          <w:szCs w:val="20"/>
        </w:rPr>
        <w:t>cGMP</w:t>
      </w:r>
      <w:proofErr w:type="spellEnd"/>
      <w:r>
        <w:rPr>
          <w:rFonts w:ascii="Arial" w:eastAsia="Arial" w:hAnsi="Arial" w:cs="Arial"/>
          <w:sz w:val="20"/>
          <w:szCs w:val="20"/>
        </w:rPr>
        <w:t xml:space="preserve"> facility. </w:t>
      </w:r>
      <w:proofErr w:type="spellStart"/>
      <w:r>
        <w:rPr>
          <w:rFonts w:ascii="Arial" w:eastAsia="Arial" w:hAnsi="Arial" w:cs="Arial"/>
          <w:sz w:val="20"/>
          <w:szCs w:val="20"/>
        </w:rPr>
        <w:t>Vitassium</w:t>
      </w:r>
      <w:proofErr w:type="spellEnd"/>
      <w:r>
        <w:rPr>
          <w:rFonts w:ascii="Arial" w:eastAsia="Arial" w:hAnsi="Arial" w:cs="Arial"/>
          <w:sz w:val="20"/>
          <w:szCs w:val="20"/>
        </w:rPr>
        <w:t xml:space="preserve"> is non-GMO, vegan, gluten free, preservative free, allergen free, starch free.</w:t>
      </w:r>
    </w:p>
    <w:p w14:paraId="329C297B" w14:textId="77777777" w:rsidR="00F326FF" w:rsidRDefault="0026028F">
      <w:pPr>
        <w:pStyle w:val="normal0"/>
        <w:numPr>
          <w:ilvl w:val="0"/>
          <w:numId w:val="1"/>
        </w:numPr>
        <w:spacing w:after="0" w:line="240" w:lineRule="auto"/>
        <w:rPr>
          <w:sz w:val="20"/>
          <w:szCs w:val="20"/>
        </w:rPr>
      </w:pPr>
      <w:r>
        <w:rPr>
          <w:rFonts w:ascii="Arial" w:eastAsia="Arial" w:hAnsi="Arial" w:cs="Arial"/>
          <w:sz w:val="20"/>
          <w:szCs w:val="20"/>
        </w:rPr>
        <w:t>Each serving (2 capsules) contains: 500mg sodium (22mmol sodium, 1270mg sodium chloride), 100mg potassium.</w:t>
      </w:r>
    </w:p>
    <w:p w14:paraId="2BF0170C" w14:textId="77777777" w:rsidR="00F326FF" w:rsidRDefault="0026028F">
      <w:pPr>
        <w:pStyle w:val="normal0"/>
        <w:numPr>
          <w:ilvl w:val="0"/>
          <w:numId w:val="1"/>
        </w:numPr>
        <w:spacing w:after="0" w:line="240" w:lineRule="auto"/>
        <w:rPr>
          <w:sz w:val="20"/>
          <w:szCs w:val="20"/>
        </w:rPr>
      </w:pPr>
      <w:r>
        <w:rPr>
          <w:rFonts w:ascii="Arial" w:eastAsia="Arial" w:hAnsi="Arial" w:cs="Arial"/>
          <w:sz w:val="20"/>
          <w:szCs w:val="20"/>
        </w:rPr>
        <w:t>Tasteless capsules are small (size 0) and easy on the stomach. Ingredients: Sodium chloride, potassium citrate, stearic acid, vegetable capsule.</w:t>
      </w:r>
    </w:p>
    <w:p w14:paraId="34B0E626" w14:textId="77777777" w:rsidR="00F326FF" w:rsidRDefault="00F326FF">
      <w:pPr>
        <w:pStyle w:val="normal0"/>
        <w:spacing w:after="0" w:line="240" w:lineRule="auto"/>
        <w:ind w:left="1080" w:hanging="720"/>
        <w:rPr>
          <w:rFonts w:ascii="Arial" w:eastAsia="Arial" w:hAnsi="Arial" w:cs="Arial"/>
          <w:sz w:val="20"/>
          <w:szCs w:val="20"/>
        </w:rPr>
      </w:pPr>
    </w:p>
    <w:p w14:paraId="017A21E4" w14:textId="77777777" w:rsidR="00F326FF" w:rsidRDefault="0026028F">
      <w:pPr>
        <w:pStyle w:val="normal0"/>
        <w:numPr>
          <w:ilvl w:val="0"/>
          <w:numId w:val="1"/>
        </w:numPr>
        <w:spacing w:after="0" w:line="240" w:lineRule="auto"/>
        <w:rPr>
          <w:sz w:val="20"/>
          <w:szCs w:val="20"/>
        </w:rPr>
      </w:pPr>
      <w:r>
        <w:rPr>
          <w:rFonts w:ascii="Arial" w:eastAsia="Arial" w:hAnsi="Arial" w:cs="Arial"/>
          <w:sz w:val="20"/>
          <w:szCs w:val="20"/>
          <w:u w:val="single"/>
        </w:rPr>
        <w:t>Single Packet</w:t>
      </w:r>
      <w:r>
        <w:rPr>
          <w:rFonts w:ascii="Arial" w:eastAsia="Arial" w:hAnsi="Arial" w:cs="Arial"/>
          <w:sz w:val="20"/>
          <w:szCs w:val="20"/>
        </w:rPr>
        <w:t xml:space="preserve"> </w:t>
      </w:r>
      <w:r>
        <w:rPr>
          <w:rFonts w:ascii="Arial" w:eastAsia="Arial" w:hAnsi="Arial" w:cs="Arial"/>
          <w:b/>
          <w:sz w:val="20"/>
          <w:szCs w:val="20"/>
        </w:rPr>
        <w:t>MSRP $2.99</w:t>
      </w:r>
      <w:r>
        <w:rPr>
          <w:rFonts w:ascii="Arial" w:eastAsia="Arial" w:hAnsi="Arial" w:cs="Arial"/>
          <w:sz w:val="20"/>
          <w:szCs w:val="20"/>
        </w:rPr>
        <w:t xml:space="preserve"> | </w:t>
      </w:r>
      <w:r>
        <w:rPr>
          <w:rFonts w:ascii="Arial" w:eastAsia="Arial" w:hAnsi="Arial" w:cs="Arial"/>
          <w:b/>
          <w:sz w:val="20"/>
          <w:szCs w:val="20"/>
        </w:rPr>
        <w:t>MAP $2.99</w:t>
      </w:r>
      <w:r>
        <w:rPr>
          <w:rFonts w:ascii="Arial" w:eastAsia="Arial" w:hAnsi="Arial" w:cs="Arial"/>
          <w:sz w:val="20"/>
          <w:szCs w:val="20"/>
        </w:rPr>
        <w:t xml:space="preserve"> </w:t>
      </w:r>
    </w:p>
    <w:p w14:paraId="4572D263" w14:textId="0F3CA022" w:rsidR="00F326FF" w:rsidRDefault="0026028F">
      <w:pPr>
        <w:pStyle w:val="normal0"/>
        <w:numPr>
          <w:ilvl w:val="0"/>
          <w:numId w:val="1"/>
        </w:numPr>
        <w:spacing w:after="0" w:line="240" w:lineRule="auto"/>
        <w:rPr>
          <w:sz w:val="20"/>
          <w:szCs w:val="20"/>
        </w:rPr>
      </w:pPr>
      <w:r>
        <w:rPr>
          <w:rFonts w:ascii="Arial" w:eastAsia="Arial" w:hAnsi="Arial" w:cs="Arial"/>
          <w:sz w:val="20"/>
          <w:szCs w:val="20"/>
          <w:u w:val="single"/>
        </w:rPr>
        <w:t>Bag of 30</w:t>
      </w:r>
      <w:r>
        <w:rPr>
          <w:rFonts w:ascii="Arial" w:eastAsia="Arial" w:hAnsi="Arial" w:cs="Arial"/>
          <w:sz w:val="20"/>
          <w:szCs w:val="20"/>
        </w:rPr>
        <w:t xml:space="preserve"> </w:t>
      </w:r>
      <w:r>
        <w:rPr>
          <w:rFonts w:ascii="Arial" w:eastAsia="Arial" w:hAnsi="Arial" w:cs="Arial"/>
          <w:b/>
          <w:sz w:val="20"/>
          <w:szCs w:val="20"/>
        </w:rPr>
        <w:t>MSRP $89.70</w:t>
      </w:r>
      <w:r>
        <w:rPr>
          <w:rFonts w:ascii="Arial" w:eastAsia="Arial" w:hAnsi="Arial" w:cs="Arial"/>
          <w:sz w:val="20"/>
          <w:szCs w:val="20"/>
        </w:rPr>
        <w:t xml:space="preserve"> | </w:t>
      </w:r>
      <w:r>
        <w:rPr>
          <w:rFonts w:ascii="Arial" w:eastAsia="Arial" w:hAnsi="Arial" w:cs="Arial"/>
          <w:b/>
          <w:sz w:val="20"/>
          <w:szCs w:val="20"/>
        </w:rPr>
        <w:t>MAP $89.70</w:t>
      </w:r>
      <w:r>
        <w:rPr>
          <w:rFonts w:ascii="Arial" w:eastAsia="Arial" w:hAnsi="Arial" w:cs="Arial"/>
          <w:sz w:val="20"/>
          <w:szCs w:val="20"/>
        </w:rPr>
        <w:t>.  We routinely enforce our MAP Policy to ensure SaltStick resellers receive their expected profit margin.  </w:t>
      </w:r>
    </w:p>
    <w:p w14:paraId="60FE0066" w14:textId="77777777" w:rsidR="00F326FF" w:rsidRDefault="00F326FF">
      <w:pPr>
        <w:pStyle w:val="normal0"/>
        <w:spacing w:after="0" w:line="240" w:lineRule="auto"/>
        <w:rPr>
          <w:rFonts w:ascii="Arial" w:eastAsia="Arial" w:hAnsi="Arial" w:cs="Arial"/>
          <w:color w:val="333333"/>
          <w:sz w:val="20"/>
          <w:szCs w:val="20"/>
        </w:rPr>
      </w:pPr>
    </w:p>
    <w:tbl>
      <w:tblPr>
        <w:tblStyle w:val="ad"/>
        <w:tblW w:w="7936" w:type="dxa"/>
        <w:tblInd w:w="98" w:type="dxa"/>
        <w:tblLayout w:type="fixed"/>
        <w:tblLook w:val="0000" w:firstRow="0" w:lastRow="0" w:firstColumn="0" w:lastColumn="0" w:noHBand="0" w:noVBand="0"/>
      </w:tblPr>
      <w:tblGrid>
        <w:gridCol w:w="2032"/>
        <w:gridCol w:w="1199"/>
        <w:gridCol w:w="2671"/>
        <w:gridCol w:w="2034"/>
      </w:tblGrid>
      <w:tr w:rsidR="00F326FF" w14:paraId="4F48F835" w14:textId="77777777">
        <w:trPr>
          <w:trHeight w:val="260"/>
        </w:trPr>
        <w:tc>
          <w:tcPr>
            <w:tcW w:w="7936" w:type="dxa"/>
            <w:gridSpan w:val="4"/>
            <w:tcBorders>
              <w:top w:val="single" w:sz="8" w:space="0" w:color="000000"/>
              <w:left w:val="single" w:sz="8" w:space="0" w:color="000000"/>
              <w:bottom w:val="nil"/>
              <w:right w:val="single" w:sz="8" w:space="0" w:color="000000"/>
            </w:tcBorders>
            <w:shd w:val="clear" w:color="auto" w:fill="C0C0C0"/>
            <w:vAlign w:val="center"/>
          </w:tcPr>
          <w:p w14:paraId="0B622598" w14:textId="57EFE037" w:rsidR="00F326FF" w:rsidRDefault="0026028F">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w:t>
            </w:r>
            <w:proofErr w:type="spellStart"/>
            <w:r>
              <w:rPr>
                <w:rFonts w:ascii="Arial" w:eastAsia="Arial" w:hAnsi="Arial" w:cs="Arial"/>
                <w:b/>
                <w:sz w:val="20"/>
                <w:szCs w:val="20"/>
              </w:rPr>
              <w:t>Vitassium</w:t>
            </w:r>
            <w:proofErr w:type="spellEnd"/>
            <w:r>
              <w:rPr>
                <w:rFonts w:ascii="Arial" w:eastAsia="Arial" w:hAnsi="Arial" w:cs="Arial"/>
                <w:b/>
                <w:sz w:val="20"/>
                <w:szCs w:val="20"/>
              </w:rPr>
              <w:t xml:space="preserve"> </w:t>
            </w:r>
            <w:r w:rsidR="00F90488">
              <w:rPr>
                <w:rFonts w:ascii="Arial" w:eastAsia="Arial" w:hAnsi="Arial" w:cs="Arial"/>
                <w:b/>
                <w:sz w:val="18"/>
                <w:szCs w:val="18"/>
              </w:rPr>
              <w:t>(8ct packet)</w:t>
            </w:r>
          </w:p>
        </w:tc>
      </w:tr>
      <w:tr w:rsidR="00F326FF" w14:paraId="2FD51960" w14:textId="77777777">
        <w:trPr>
          <w:trHeight w:val="260"/>
        </w:trPr>
        <w:tc>
          <w:tcPr>
            <w:tcW w:w="7936" w:type="dxa"/>
            <w:gridSpan w:val="4"/>
            <w:tcBorders>
              <w:top w:val="nil"/>
              <w:left w:val="single" w:sz="8" w:space="0" w:color="000000"/>
              <w:bottom w:val="single" w:sz="4" w:space="0" w:color="000000"/>
              <w:right w:val="single" w:sz="8" w:space="0" w:color="000000"/>
            </w:tcBorders>
            <w:shd w:val="clear" w:color="auto" w:fill="C0C0C0"/>
          </w:tcPr>
          <w:p w14:paraId="3D66E7BD" w14:textId="77777777" w:rsidR="00F326FF" w:rsidRDefault="0026028F">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F326FF" w14:paraId="2DE13F2B" w14:textId="77777777">
        <w:trPr>
          <w:trHeight w:val="260"/>
        </w:trPr>
        <w:tc>
          <w:tcPr>
            <w:tcW w:w="2032" w:type="dxa"/>
            <w:tcBorders>
              <w:top w:val="nil"/>
              <w:left w:val="single" w:sz="8" w:space="0" w:color="000000"/>
              <w:bottom w:val="single" w:sz="4" w:space="0" w:color="000000"/>
              <w:right w:val="single" w:sz="4" w:space="0" w:color="000000"/>
            </w:tcBorders>
            <w:shd w:val="clear" w:color="auto" w:fill="C0C0C0"/>
            <w:vAlign w:val="center"/>
          </w:tcPr>
          <w:p w14:paraId="1D3B37F1"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199" w:type="dxa"/>
            <w:tcBorders>
              <w:top w:val="nil"/>
              <w:left w:val="nil"/>
              <w:bottom w:val="single" w:sz="4" w:space="0" w:color="000000"/>
              <w:right w:val="single" w:sz="4" w:space="0" w:color="000000"/>
            </w:tcBorders>
            <w:shd w:val="clear" w:color="auto" w:fill="C0C0C0"/>
            <w:vAlign w:val="center"/>
          </w:tcPr>
          <w:p w14:paraId="03DDD7A5"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 Units</w:t>
            </w:r>
          </w:p>
        </w:tc>
        <w:tc>
          <w:tcPr>
            <w:tcW w:w="2671" w:type="dxa"/>
            <w:tcBorders>
              <w:top w:val="nil"/>
              <w:left w:val="nil"/>
              <w:bottom w:val="single" w:sz="4" w:space="0" w:color="000000"/>
              <w:right w:val="single" w:sz="4" w:space="0" w:color="000000"/>
            </w:tcBorders>
            <w:shd w:val="clear" w:color="auto" w:fill="C0C0C0"/>
            <w:vAlign w:val="center"/>
          </w:tcPr>
          <w:p w14:paraId="70A6862B"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2034" w:type="dxa"/>
            <w:tcBorders>
              <w:top w:val="nil"/>
              <w:left w:val="nil"/>
              <w:bottom w:val="single" w:sz="4" w:space="0" w:color="000000"/>
              <w:right w:val="single" w:sz="8" w:space="0" w:color="000000"/>
            </w:tcBorders>
            <w:shd w:val="clear" w:color="auto" w:fill="C0C0C0"/>
            <w:vAlign w:val="center"/>
          </w:tcPr>
          <w:p w14:paraId="3F76066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326FF" w14:paraId="085C1F7E" w14:textId="77777777">
        <w:trPr>
          <w:trHeight w:val="260"/>
        </w:trPr>
        <w:tc>
          <w:tcPr>
            <w:tcW w:w="2032" w:type="dxa"/>
            <w:tcBorders>
              <w:top w:val="nil"/>
              <w:left w:val="single" w:sz="8" w:space="0" w:color="000000"/>
              <w:bottom w:val="single" w:sz="4" w:space="0" w:color="000000"/>
              <w:right w:val="single" w:sz="4" w:space="0" w:color="000000"/>
            </w:tcBorders>
            <w:vAlign w:val="center"/>
          </w:tcPr>
          <w:p w14:paraId="3541179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Unit</w:t>
            </w:r>
          </w:p>
        </w:tc>
        <w:tc>
          <w:tcPr>
            <w:tcW w:w="1199" w:type="dxa"/>
            <w:tcBorders>
              <w:top w:val="nil"/>
              <w:left w:val="nil"/>
              <w:bottom w:val="single" w:sz="4" w:space="0" w:color="000000"/>
              <w:right w:val="single" w:sz="4" w:space="0" w:color="000000"/>
            </w:tcBorders>
            <w:vAlign w:val="center"/>
          </w:tcPr>
          <w:p w14:paraId="1D337DF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671" w:type="dxa"/>
            <w:tcBorders>
              <w:top w:val="nil"/>
              <w:left w:val="nil"/>
              <w:bottom w:val="single" w:sz="4" w:space="0" w:color="000000"/>
              <w:right w:val="single" w:sz="4" w:space="0" w:color="000000"/>
            </w:tcBorders>
            <w:vAlign w:val="center"/>
          </w:tcPr>
          <w:p w14:paraId="5B74FCDE"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6 89076 67561 1</w:t>
            </w:r>
          </w:p>
        </w:tc>
        <w:tc>
          <w:tcPr>
            <w:tcW w:w="2034" w:type="dxa"/>
            <w:tcBorders>
              <w:top w:val="nil"/>
              <w:left w:val="nil"/>
              <w:bottom w:val="single" w:sz="4" w:space="0" w:color="000000"/>
              <w:right w:val="single" w:sz="8" w:space="0" w:color="000000"/>
            </w:tcBorders>
            <w:vAlign w:val="center"/>
          </w:tcPr>
          <w:p w14:paraId="3215C610"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08-0008</w:t>
            </w:r>
          </w:p>
        </w:tc>
      </w:tr>
      <w:tr w:rsidR="00F326FF" w14:paraId="473B774B" w14:textId="77777777">
        <w:trPr>
          <w:trHeight w:val="260"/>
        </w:trPr>
        <w:tc>
          <w:tcPr>
            <w:tcW w:w="2032" w:type="dxa"/>
            <w:tcBorders>
              <w:top w:val="nil"/>
              <w:left w:val="single" w:sz="8" w:space="0" w:color="000000"/>
              <w:bottom w:val="single" w:sz="4" w:space="0" w:color="000000"/>
              <w:right w:val="single" w:sz="4" w:space="0" w:color="000000"/>
            </w:tcBorders>
            <w:vAlign w:val="center"/>
          </w:tcPr>
          <w:p w14:paraId="5130E9C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Bag</w:t>
            </w:r>
          </w:p>
        </w:tc>
        <w:tc>
          <w:tcPr>
            <w:tcW w:w="1199" w:type="dxa"/>
            <w:tcBorders>
              <w:top w:val="nil"/>
              <w:left w:val="nil"/>
              <w:bottom w:val="single" w:sz="4" w:space="0" w:color="000000"/>
              <w:right w:val="single" w:sz="4" w:space="0" w:color="000000"/>
            </w:tcBorders>
            <w:vAlign w:val="center"/>
          </w:tcPr>
          <w:p w14:paraId="5C8582A8"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30</w:t>
            </w:r>
          </w:p>
        </w:tc>
        <w:tc>
          <w:tcPr>
            <w:tcW w:w="2671" w:type="dxa"/>
            <w:tcBorders>
              <w:top w:val="nil"/>
              <w:left w:val="nil"/>
              <w:bottom w:val="single" w:sz="4" w:space="0" w:color="000000"/>
              <w:right w:val="single" w:sz="4" w:space="0" w:color="000000"/>
            </w:tcBorders>
            <w:vAlign w:val="center"/>
          </w:tcPr>
          <w:p w14:paraId="08F2618B"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6 89076 67571 0</w:t>
            </w:r>
          </w:p>
        </w:tc>
        <w:tc>
          <w:tcPr>
            <w:tcW w:w="2034" w:type="dxa"/>
            <w:tcBorders>
              <w:top w:val="nil"/>
              <w:left w:val="nil"/>
              <w:bottom w:val="single" w:sz="4" w:space="0" w:color="000000"/>
              <w:right w:val="single" w:sz="8" w:space="0" w:color="000000"/>
            </w:tcBorders>
            <w:vAlign w:val="center"/>
          </w:tcPr>
          <w:p w14:paraId="5594C44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30-08-0008</w:t>
            </w:r>
          </w:p>
        </w:tc>
      </w:tr>
      <w:tr w:rsidR="00F326FF" w14:paraId="5506D32C" w14:textId="77777777">
        <w:trPr>
          <w:trHeight w:val="260"/>
        </w:trPr>
        <w:tc>
          <w:tcPr>
            <w:tcW w:w="2032" w:type="dxa"/>
            <w:tcBorders>
              <w:top w:val="nil"/>
              <w:left w:val="single" w:sz="8" w:space="0" w:color="000000"/>
              <w:bottom w:val="single" w:sz="8" w:space="0" w:color="000000"/>
              <w:right w:val="single" w:sz="4" w:space="0" w:color="000000"/>
            </w:tcBorders>
            <w:vAlign w:val="center"/>
          </w:tcPr>
          <w:p w14:paraId="4F5C505C"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199" w:type="dxa"/>
            <w:tcBorders>
              <w:top w:val="nil"/>
              <w:left w:val="nil"/>
              <w:bottom w:val="single" w:sz="8" w:space="0" w:color="000000"/>
              <w:right w:val="single" w:sz="4" w:space="0" w:color="000000"/>
            </w:tcBorders>
            <w:vAlign w:val="center"/>
          </w:tcPr>
          <w:p w14:paraId="2383CAA4"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w:t>
            </w:r>
          </w:p>
        </w:tc>
        <w:tc>
          <w:tcPr>
            <w:tcW w:w="2671" w:type="dxa"/>
            <w:tcBorders>
              <w:top w:val="nil"/>
              <w:left w:val="nil"/>
              <w:bottom w:val="single" w:sz="8" w:space="0" w:color="000000"/>
              <w:right w:val="single" w:sz="4" w:space="0" w:color="000000"/>
            </w:tcBorders>
            <w:vAlign w:val="center"/>
          </w:tcPr>
          <w:p w14:paraId="1201BAAA"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6 89076 67581 9</w:t>
            </w:r>
          </w:p>
        </w:tc>
        <w:tc>
          <w:tcPr>
            <w:tcW w:w="2034" w:type="dxa"/>
            <w:tcBorders>
              <w:top w:val="nil"/>
              <w:left w:val="nil"/>
              <w:bottom w:val="single" w:sz="8" w:space="0" w:color="000000"/>
              <w:right w:val="single" w:sz="8" w:space="0" w:color="000000"/>
            </w:tcBorders>
            <w:vAlign w:val="center"/>
          </w:tcPr>
          <w:p w14:paraId="6762D15D" w14:textId="77777777" w:rsidR="00F326FF" w:rsidRDefault="0026028F">
            <w:pPr>
              <w:pStyle w:val="normal0"/>
              <w:spacing w:after="0" w:line="240" w:lineRule="auto"/>
              <w:jc w:val="center"/>
              <w:rPr>
                <w:rFonts w:ascii="Arial" w:eastAsia="Arial" w:hAnsi="Arial" w:cs="Arial"/>
                <w:sz w:val="20"/>
                <w:szCs w:val="20"/>
              </w:rPr>
            </w:pPr>
            <w:r>
              <w:rPr>
                <w:rFonts w:ascii="Arial" w:eastAsia="Arial" w:hAnsi="Arial" w:cs="Arial"/>
                <w:sz w:val="20"/>
                <w:szCs w:val="20"/>
              </w:rPr>
              <w:t>720-08-0008</w:t>
            </w:r>
          </w:p>
        </w:tc>
      </w:tr>
    </w:tbl>
    <w:p w14:paraId="01E01887" w14:textId="77777777" w:rsidR="00F326FF" w:rsidRDefault="00F326FF">
      <w:pPr>
        <w:pStyle w:val="normal0"/>
        <w:spacing w:after="0" w:line="240" w:lineRule="auto"/>
        <w:rPr>
          <w:rFonts w:ascii="Arial" w:eastAsia="Arial" w:hAnsi="Arial" w:cs="Arial"/>
          <w:sz w:val="20"/>
          <w:szCs w:val="20"/>
        </w:rPr>
      </w:pPr>
    </w:p>
    <w:p w14:paraId="0D19A8D8" w14:textId="77777777" w:rsidR="00F326FF" w:rsidRDefault="00F326FF">
      <w:pPr>
        <w:pStyle w:val="normal0"/>
        <w:spacing w:after="0" w:line="240" w:lineRule="auto"/>
        <w:rPr>
          <w:rFonts w:ascii="Arial" w:eastAsia="Arial" w:hAnsi="Arial" w:cs="Arial"/>
          <w:b/>
          <w:sz w:val="20"/>
          <w:szCs w:val="20"/>
        </w:rPr>
      </w:pPr>
    </w:p>
    <w:p w14:paraId="2C6F29FC" w14:textId="7A377DBF" w:rsidR="00F326FF" w:rsidRDefault="00F82A57">
      <w:pPr>
        <w:pStyle w:val="normal0"/>
        <w:spacing w:after="0" w:line="240" w:lineRule="auto"/>
        <w:rPr>
          <w:rFonts w:ascii="Arial" w:eastAsia="Arial" w:hAnsi="Arial" w:cs="Arial"/>
          <w:sz w:val="20"/>
          <w:szCs w:val="20"/>
        </w:rPr>
      </w:pPr>
      <w:r>
        <w:rPr>
          <w:rFonts w:ascii="Arial" w:eastAsia="Arial" w:hAnsi="Arial" w:cs="Arial"/>
          <w:sz w:val="20"/>
          <w:szCs w:val="20"/>
        </w:rPr>
        <w:br/>
      </w:r>
    </w:p>
    <w:p w14:paraId="719EF55A" w14:textId="77777777" w:rsidR="00F82A57" w:rsidRDefault="00F82A57">
      <w:pPr>
        <w:pStyle w:val="normal0"/>
        <w:spacing w:after="0" w:line="240" w:lineRule="auto"/>
        <w:rPr>
          <w:rFonts w:ascii="Arial" w:eastAsia="Arial" w:hAnsi="Arial" w:cs="Arial"/>
          <w:sz w:val="20"/>
          <w:szCs w:val="20"/>
        </w:rPr>
      </w:pPr>
    </w:p>
    <w:p w14:paraId="002029DD" w14:textId="2DBB9172" w:rsidR="00F82A57" w:rsidRDefault="00F82A57" w:rsidP="00F82A57">
      <w:pPr>
        <w:pStyle w:val="normal0"/>
        <w:spacing w:after="0" w:line="240" w:lineRule="auto"/>
        <w:rPr>
          <w:rFonts w:ascii="Arial" w:eastAsia="Arial" w:hAnsi="Arial" w:cs="Arial"/>
          <w:sz w:val="20"/>
          <w:szCs w:val="20"/>
        </w:rPr>
      </w:pPr>
      <w:r>
        <w:rPr>
          <w:rFonts w:ascii="Arial" w:eastAsia="Arial" w:hAnsi="Arial" w:cs="Arial"/>
          <w:sz w:val="20"/>
          <w:szCs w:val="20"/>
        </w:rPr>
        <w:br w:type="column"/>
      </w:r>
      <w:r>
        <w:rPr>
          <w:rFonts w:ascii="Arial" w:eastAsia="Arial" w:hAnsi="Arial" w:cs="Arial"/>
          <w:b/>
          <w:sz w:val="20"/>
          <w:szCs w:val="20"/>
        </w:rPr>
        <w:lastRenderedPageBreak/>
        <w:t xml:space="preserve">SaltStick </w:t>
      </w:r>
      <w:proofErr w:type="spellStart"/>
      <w:r>
        <w:rPr>
          <w:rFonts w:ascii="Arial" w:eastAsia="Arial" w:hAnsi="Arial" w:cs="Arial"/>
          <w:b/>
          <w:sz w:val="20"/>
          <w:szCs w:val="20"/>
        </w:rPr>
        <w:t>Elixalyte</w:t>
      </w:r>
      <w:proofErr w:type="spellEnd"/>
      <w:r>
        <w:rPr>
          <w:rFonts w:ascii="Arial" w:eastAsia="Arial" w:hAnsi="Arial" w:cs="Arial"/>
          <w:b/>
          <w:sz w:val="20"/>
          <w:szCs w:val="20"/>
        </w:rPr>
        <w:t xml:space="preserve"> 120mL</w:t>
      </w:r>
    </w:p>
    <w:p w14:paraId="15A96CC9" w14:textId="369F2569" w:rsidR="00F82A57" w:rsidRPr="00F82A57" w:rsidRDefault="00F82A57" w:rsidP="00F82A57">
      <w:pPr>
        <w:pStyle w:val="normal0"/>
        <w:spacing w:after="0" w:line="240" w:lineRule="auto"/>
        <w:rPr>
          <w:rFonts w:ascii="Arial" w:eastAsia="Arial" w:hAnsi="Arial" w:cs="Arial"/>
          <w:color w:val="FF0000"/>
          <w:sz w:val="20"/>
          <w:szCs w:val="20"/>
          <w:u w:val="single"/>
        </w:rPr>
      </w:pPr>
      <w:r>
        <w:rPr>
          <w:rFonts w:ascii="Arial" w:eastAsia="Arial" w:hAnsi="Arial" w:cs="Arial"/>
          <w:b/>
          <w:color w:val="FF0000"/>
          <w:sz w:val="20"/>
          <w:szCs w:val="20"/>
          <w:highlight w:val="yellow"/>
          <w:u w:val="single"/>
        </w:rPr>
        <w:t>Product Description:</w:t>
      </w:r>
      <w:r>
        <w:rPr>
          <w:rFonts w:ascii="Arial" w:eastAsia="Arial" w:hAnsi="Arial" w:cs="Arial"/>
          <w:b/>
          <w:color w:val="FF0000"/>
          <w:sz w:val="20"/>
          <w:szCs w:val="20"/>
          <w:u w:val="single"/>
        </w:rPr>
        <w:t xml:space="preserve"> </w:t>
      </w:r>
    </w:p>
    <w:p w14:paraId="34E13302" w14:textId="115FE41F" w:rsidR="00F82A57" w:rsidRPr="00F82A57" w:rsidRDefault="00F82A57" w:rsidP="00F82A57">
      <w:pPr>
        <w:spacing w:before="100" w:beforeAutospacing="1" w:after="100" w:afterAutospacing="1"/>
        <w:rPr>
          <w:rFonts w:ascii="Arial" w:hAnsi="Arial" w:cs="Times New Roman"/>
          <w:sz w:val="20"/>
          <w:szCs w:val="20"/>
          <w:lang w:val="en-CA"/>
        </w:rPr>
      </w:pPr>
      <w:r w:rsidRPr="00F82A57">
        <w:rPr>
          <w:rFonts w:ascii="Arial" w:hAnsi="Arial" w:cs="Times New Roman"/>
          <w:sz w:val="20"/>
          <w:szCs w:val="20"/>
          <w:lang w:val="en-CA"/>
        </w:rPr>
        <w:t>SaltStick</w:t>
      </w:r>
      <w:r>
        <w:rPr>
          <w:rFonts w:ascii="Arial" w:hAnsi="Arial" w:cs="Times New Roman"/>
          <w:sz w:val="20"/>
          <w:szCs w:val="20"/>
          <w:lang w:val="en-CA"/>
        </w:rPr>
        <w:t xml:space="preserve"> </w:t>
      </w:r>
      <w:proofErr w:type="spellStart"/>
      <w:r>
        <w:rPr>
          <w:rFonts w:ascii="Arial" w:hAnsi="Arial" w:cs="Times New Roman"/>
          <w:sz w:val="20"/>
          <w:szCs w:val="20"/>
          <w:lang w:val="en-CA"/>
        </w:rPr>
        <w:t>Elixalyte</w:t>
      </w:r>
      <w:proofErr w:type="spellEnd"/>
      <w:r>
        <w:rPr>
          <w:rFonts w:ascii="Arial" w:hAnsi="Arial" w:cs="Times New Roman"/>
          <w:sz w:val="20"/>
          <w:szCs w:val="20"/>
          <w:lang w:val="en-CA"/>
        </w:rPr>
        <w:t xml:space="preserve"> </w:t>
      </w:r>
      <w:r w:rsidRPr="00F82A57">
        <w:rPr>
          <w:rFonts w:ascii="Arial" w:hAnsi="Arial" w:cs="Times New Roman"/>
          <w:sz w:val="20"/>
          <w:szCs w:val="20"/>
          <w:lang w:val="en-CA"/>
        </w:rPr>
        <w:t xml:space="preserve">LIQUID ADDITIVE is the first concentrated electrolyte add-in with all 4 major electrolytes. </w:t>
      </w:r>
      <w:proofErr w:type="spellStart"/>
      <w:r w:rsidRPr="00F82A57">
        <w:rPr>
          <w:rFonts w:ascii="Arial" w:hAnsi="Arial" w:cs="Times New Roman"/>
          <w:sz w:val="20"/>
          <w:szCs w:val="20"/>
          <w:lang w:val="en-CA"/>
        </w:rPr>
        <w:t>Elixalyte</w:t>
      </w:r>
      <w:proofErr w:type="spellEnd"/>
      <w:r w:rsidRPr="00F82A57">
        <w:rPr>
          <w:rFonts w:ascii="Arial" w:hAnsi="Arial" w:cs="Times New Roman"/>
          <w:sz w:val="20"/>
          <w:szCs w:val="20"/>
          <w:lang w:val="en-CA"/>
        </w:rPr>
        <w:t xml:space="preserve"> features a proprietary high-performance formulation that provides a balanced supply of bioavailable sodium, potassium, magnesium, and calcium. Sodium is derived from sodium citrate, a proven source that has the added benefit of soothing the stomach. The formulation mirrors the electrolyte profile lost in sweat, in a form and quantity the body can absorb. Quickly fortify your preferred sports drink or beverage. Rapid absorption in the stomach takes place due to liquid format.</w:t>
      </w:r>
      <w:r>
        <w:rPr>
          <w:rFonts w:ascii="Arial" w:hAnsi="Arial" w:cs="Times New Roman"/>
          <w:sz w:val="20"/>
          <w:szCs w:val="20"/>
          <w:lang w:val="en-CA"/>
        </w:rPr>
        <w:t xml:space="preserve"> </w:t>
      </w:r>
      <w:r w:rsidRPr="00F82A57">
        <w:rPr>
          <w:rFonts w:ascii="Arial" w:hAnsi="Arial" w:cs="Times New Roman"/>
          <w:sz w:val="20"/>
          <w:szCs w:val="20"/>
          <w:lang w:val="en-CA"/>
        </w:rPr>
        <w:t xml:space="preserve">Easy access bottle of 120 mL (4 </w:t>
      </w:r>
      <w:proofErr w:type="spellStart"/>
      <w:r w:rsidRPr="00F82A57">
        <w:rPr>
          <w:rFonts w:ascii="Arial" w:hAnsi="Arial" w:cs="Times New Roman"/>
          <w:sz w:val="20"/>
          <w:szCs w:val="20"/>
          <w:lang w:val="en-CA"/>
        </w:rPr>
        <w:t>fl</w:t>
      </w:r>
      <w:proofErr w:type="spellEnd"/>
      <w:r w:rsidRPr="00F82A57">
        <w:rPr>
          <w:rFonts w:ascii="Arial" w:hAnsi="Arial" w:cs="Times New Roman"/>
          <w:sz w:val="20"/>
          <w:szCs w:val="20"/>
          <w:lang w:val="en-CA"/>
        </w:rPr>
        <w:t xml:space="preserve"> </w:t>
      </w:r>
      <w:proofErr w:type="spellStart"/>
      <w:r w:rsidRPr="00F82A57">
        <w:rPr>
          <w:rFonts w:ascii="Arial" w:hAnsi="Arial" w:cs="Times New Roman"/>
          <w:sz w:val="20"/>
          <w:szCs w:val="20"/>
          <w:lang w:val="en-CA"/>
        </w:rPr>
        <w:t>oz</w:t>
      </w:r>
      <w:proofErr w:type="spellEnd"/>
      <w:r w:rsidRPr="00F82A57">
        <w:rPr>
          <w:rFonts w:ascii="Arial" w:hAnsi="Arial" w:cs="Times New Roman"/>
          <w:sz w:val="20"/>
          <w:szCs w:val="20"/>
          <w:lang w:val="en-CA"/>
        </w:rPr>
        <w:t>) with convenient flip-top for accurate measurement. Enjoy 24 servings per bottle at 5 mL per serving, every 30-60 minutes during activity.</w:t>
      </w:r>
    </w:p>
    <w:p w14:paraId="3E6EB416" w14:textId="5B0D8DD3"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Helps Reduce Muscle Cramping, Reduce Heat Stress, Boost Stamina, Maintain Electrolyte Levels.</w:t>
      </w:r>
    </w:p>
    <w:p w14:paraId="37FF7A19"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The ONLY liquid add-in that is formulated to closely resemble the electrolyte profile lost in sweat. Natural tart &amp; salty flavour allows fortification of water and your favourite sports drinks with limited flavour change.</w:t>
      </w:r>
    </w:p>
    <w:p w14:paraId="5EFBDD35"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Contains sodium citrate, helps soothe the stomach. Most other concentrates contain just salt water and trace minerals.</w:t>
      </w:r>
    </w:p>
    <w:p w14:paraId="7F622912"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Zero calories.</w:t>
      </w:r>
    </w:p>
    <w:p w14:paraId="73CE8A2D" w14:textId="3206ABA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Ingredients are: non-GMO, gluten-free, vegan, fat-free. No trace minerals, zinc, or sulfates (overdose and health hazards).</w:t>
      </w:r>
    </w:p>
    <w:p w14:paraId="5597DD41"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Tested not to contain banned substances.</w:t>
      </w:r>
    </w:p>
    <w:p w14:paraId="3E0FD8A9"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 xml:space="preserve">Bio-available active ingredients. Made in USA under </w:t>
      </w:r>
      <w:proofErr w:type="spellStart"/>
      <w:r w:rsidRPr="00F82A57">
        <w:rPr>
          <w:rFonts w:ascii="Arial" w:eastAsia="Arial" w:hAnsi="Arial" w:cs="Arial"/>
          <w:sz w:val="20"/>
          <w:szCs w:val="20"/>
        </w:rPr>
        <w:t>cGMP</w:t>
      </w:r>
      <w:proofErr w:type="spellEnd"/>
      <w:r w:rsidRPr="00F82A57">
        <w:rPr>
          <w:rFonts w:ascii="Arial" w:eastAsia="Arial" w:hAnsi="Arial" w:cs="Arial"/>
          <w:sz w:val="20"/>
          <w:szCs w:val="20"/>
        </w:rPr>
        <w:t xml:space="preserve"> (current Good Manufacturing Practice).</w:t>
      </w:r>
    </w:p>
    <w:p w14:paraId="00F7A144"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Also great for youth sports, travel rehydration, tennis and other sports, camping &amp; hiking, effects of alcohol.</w:t>
      </w:r>
    </w:p>
    <w:p w14:paraId="36F26753" w14:textId="77777777" w:rsidR="00F82A57" w:rsidRPr="00F82A57" w:rsidRDefault="00F82A57" w:rsidP="00F82A57">
      <w:pPr>
        <w:pStyle w:val="normal0"/>
        <w:numPr>
          <w:ilvl w:val="0"/>
          <w:numId w:val="1"/>
        </w:numPr>
        <w:spacing w:after="0" w:line="240" w:lineRule="auto"/>
        <w:rPr>
          <w:rFonts w:ascii="Arial" w:eastAsia="Arial" w:hAnsi="Arial" w:cs="Arial"/>
          <w:sz w:val="20"/>
          <w:szCs w:val="20"/>
        </w:rPr>
      </w:pPr>
      <w:r w:rsidRPr="00F82A57">
        <w:rPr>
          <w:rFonts w:ascii="Arial" w:eastAsia="Arial" w:hAnsi="Arial" w:cs="Arial"/>
          <w:sz w:val="20"/>
          <w:szCs w:val="20"/>
        </w:rPr>
        <w:t xml:space="preserve">Suggested use: 5mL (1 </w:t>
      </w:r>
      <w:proofErr w:type="spellStart"/>
      <w:r w:rsidRPr="00F82A57">
        <w:rPr>
          <w:rFonts w:ascii="Arial" w:eastAsia="Arial" w:hAnsi="Arial" w:cs="Arial"/>
          <w:sz w:val="20"/>
          <w:szCs w:val="20"/>
        </w:rPr>
        <w:t>tsp</w:t>
      </w:r>
      <w:proofErr w:type="spellEnd"/>
      <w:r w:rsidRPr="00F82A57">
        <w:rPr>
          <w:rFonts w:ascii="Arial" w:eastAsia="Arial" w:hAnsi="Arial" w:cs="Arial"/>
          <w:sz w:val="20"/>
          <w:szCs w:val="20"/>
        </w:rPr>
        <w:t xml:space="preserve">, diluted into 17 </w:t>
      </w:r>
      <w:proofErr w:type="spellStart"/>
      <w:r w:rsidRPr="00F82A57">
        <w:rPr>
          <w:rFonts w:ascii="Arial" w:eastAsia="Arial" w:hAnsi="Arial" w:cs="Arial"/>
          <w:sz w:val="20"/>
          <w:szCs w:val="20"/>
        </w:rPr>
        <w:t>fl</w:t>
      </w:r>
      <w:proofErr w:type="spellEnd"/>
      <w:r w:rsidRPr="00F82A57">
        <w:rPr>
          <w:rFonts w:ascii="Arial" w:eastAsia="Arial" w:hAnsi="Arial" w:cs="Arial"/>
          <w:sz w:val="20"/>
          <w:szCs w:val="20"/>
        </w:rPr>
        <w:t xml:space="preserve"> </w:t>
      </w:r>
      <w:proofErr w:type="spellStart"/>
      <w:r w:rsidRPr="00F82A57">
        <w:rPr>
          <w:rFonts w:ascii="Arial" w:eastAsia="Arial" w:hAnsi="Arial" w:cs="Arial"/>
          <w:sz w:val="20"/>
          <w:szCs w:val="20"/>
        </w:rPr>
        <w:t>oz</w:t>
      </w:r>
      <w:proofErr w:type="spellEnd"/>
      <w:r w:rsidRPr="00F82A57">
        <w:rPr>
          <w:rFonts w:ascii="Arial" w:eastAsia="Arial" w:hAnsi="Arial" w:cs="Arial"/>
          <w:sz w:val="20"/>
          <w:szCs w:val="20"/>
        </w:rPr>
        <w:t>/500 mL) every 30-60 min. during activity; Approximately equals 1 SaltStick Capsule</w:t>
      </w:r>
    </w:p>
    <w:p w14:paraId="69399565" w14:textId="77777777" w:rsidR="00F82A57" w:rsidRPr="00F82A57" w:rsidRDefault="00F82A57" w:rsidP="00F82A57">
      <w:pPr>
        <w:pStyle w:val="normal0"/>
        <w:spacing w:after="0" w:line="240" w:lineRule="auto"/>
        <w:ind w:left="1080"/>
        <w:rPr>
          <w:rFonts w:ascii="Arial" w:eastAsia="Arial" w:hAnsi="Arial" w:cs="Arial"/>
          <w:sz w:val="20"/>
          <w:szCs w:val="20"/>
          <w:u w:val="single"/>
        </w:rPr>
      </w:pPr>
    </w:p>
    <w:p w14:paraId="61253F8C" w14:textId="5F4AE674" w:rsidR="00F82A57" w:rsidRDefault="00F82A57" w:rsidP="00F82A57">
      <w:pPr>
        <w:pStyle w:val="normal0"/>
        <w:numPr>
          <w:ilvl w:val="0"/>
          <w:numId w:val="1"/>
        </w:numPr>
        <w:spacing w:after="0" w:line="240" w:lineRule="auto"/>
        <w:rPr>
          <w:sz w:val="20"/>
          <w:szCs w:val="20"/>
        </w:rPr>
      </w:pPr>
      <w:r>
        <w:rPr>
          <w:rFonts w:ascii="Arial" w:eastAsia="Arial" w:hAnsi="Arial" w:cs="Arial"/>
          <w:b/>
          <w:sz w:val="20"/>
          <w:szCs w:val="20"/>
        </w:rPr>
        <w:t>MSRP $19.95</w:t>
      </w:r>
      <w:r>
        <w:rPr>
          <w:rFonts w:ascii="Arial" w:eastAsia="Arial" w:hAnsi="Arial" w:cs="Arial"/>
          <w:sz w:val="20"/>
          <w:szCs w:val="20"/>
        </w:rPr>
        <w:t xml:space="preserve"> | </w:t>
      </w:r>
      <w:r>
        <w:rPr>
          <w:rFonts w:ascii="Arial" w:eastAsia="Arial" w:hAnsi="Arial" w:cs="Arial"/>
          <w:b/>
          <w:sz w:val="20"/>
          <w:szCs w:val="20"/>
        </w:rPr>
        <w:t>MAP $19.95</w:t>
      </w:r>
      <w:r w:rsidR="005822F2">
        <w:rPr>
          <w:rFonts w:ascii="Arial" w:eastAsia="Arial" w:hAnsi="Arial" w:cs="Arial"/>
          <w:b/>
          <w:sz w:val="20"/>
          <w:szCs w:val="20"/>
        </w:rPr>
        <w:t xml:space="preserve">.  </w:t>
      </w:r>
      <w:r w:rsidR="005822F2">
        <w:rPr>
          <w:rFonts w:ascii="Arial" w:eastAsia="Arial" w:hAnsi="Arial" w:cs="Arial"/>
          <w:color w:val="000000"/>
          <w:sz w:val="20"/>
          <w:szCs w:val="20"/>
        </w:rPr>
        <w:t>We routinely enforce our MAP Policy to ensure SaltStick resellers receive their expected profit margin.  </w:t>
      </w:r>
    </w:p>
    <w:p w14:paraId="441DEF04" w14:textId="77777777" w:rsidR="00F82A57" w:rsidRDefault="00F82A57" w:rsidP="00F82A57">
      <w:pPr>
        <w:pStyle w:val="normal0"/>
        <w:spacing w:after="0" w:line="240" w:lineRule="auto"/>
        <w:rPr>
          <w:rFonts w:ascii="Arial" w:eastAsia="Arial" w:hAnsi="Arial" w:cs="Arial"/>
          <w:color w:val="333333"/>
          <w:sz w:val="20"/>
          <w:szCs w:val="20"/>
        </w:rPr>
      </w:pPr>
    </w:p>
    <w:tbl>
      <w:tblPr>
        <w:tblStyle w:val="ad"/>
        <w:tblW w:w="7936" w:type="dxa"/>
        <w:tblInd w:w="98" w:type="dxa"/>
        <w:tblLayout w:type="fixed"/>
        <w:tblLook w:val="0000" w:firstRow="0" w:lastRow="0" w:firstColumn="0" w:lastColumn="0" w:noHBand="0" w:noVBand="0"/>
      </w:tblPr>
      <w:tblGrid>
        <w:gridCol w:w="2032"/>
        <w:gridCol w:w="1199"/>
        <w:gridCol w:w="2671"/>
        <w:gridCol w:w="2034"/>
      </w:tblGrid>
      <w:tr w:rsidR="00F82A57" w14:paraId="54C3F41F" w14:textId="77777777" w:rsidTr="005103CB">
        <w:trPr>
          <w:trHeight w:val="260"/>
        </w:trPr>
        <w:tc>
          <w:tcPr>
            <w:tcW w:w="7936" w:type="dxa"/>
            <w:gridSpan w:val="4"/>
            <w:tcBorders>
              <w:top w:val="single" w:sz="8" w:space="0" w:color="000000"/>
              <w:left w:val="single" w:sz="8" w:space="0" w:color="000000"/>
              <w:bottom w:val="nil"/>
              <w:right w:val="single" w:sz="8" w:space="0" w:color="000000"/>
            </w:tcBorders>
            <w:shd w:val="clear" w:color="auto" w:fill="C0C0C0"/>
            <w:vAlign w:val="center"/>
          </w:tcPr>
          <w:p w14:paraId="4B674B63" w14:textId="55D9F1C3" w:rsidR="00F82A57" w:rsidRDefault="00F82A57" w:rsidP="00F90488">
            <w:pPr>
              <w:pStyle w:val="normal0"/>
              <w:spacing w:after="0" w:line="240" w:lineRule="auto"/>
              <w:rPr>
                <w:rFonts w:ascii="Arial" w:eastAsia="Arial" w:hAnsi="Arial" w:cs="Arial"/>
                <w:sz w:val="20"/>
                <w:szCs w:val="20"/>
              </w:rPr>
            </w:pPr>
            <w:r>
              <w:rPr>
                <w:rFonts w:ascii="Arial" w:eastAsia="Arial" w:hAnsi="Arial" w:cs="Arial"/>
                <w:b/>
                <w:sz w:val="20"/>
                <w:szCs w:val="20"/>
              </w:rPr>
              <w:t>SaltStick</w:t>
            </w:r>
            <w:r>
              <w:rPr>
                <w:rFonts w:ascii="Arial" w:eastAsia="Arial" w:hAnsi="Arial" w:cs="Arial"/>
                <w:b/>
                <w:sz w:val="20"/>
                <w:szCs w:val="20"/>
                <w:vertAlign w:val="superscript"/>
              </w:rPr>
              <w:t>®</w:t>
            </w:r>
            <w:r>
              <w:rPr>
                <w:rFonts w:ascii="Arial" w:eastAsia="Arial" w:hAnsi="Arial" w:cs="Arial"/>
                <w:b/>
                <w:sz w:val="20"/>
                <w:szCs w:val="20"/>
              </w:rPr>
              <w:t xml:space="preserve"> </w:t>
            </w:r>
            <w:proofErr w:type="spellStart"/>
            <w:r w:rsidR="00CA32B3">
              <w:rPr>
                <w:rFonts w:ascii="Arial" w:eastAsia="Arial" w:hAnsi="Arial" w:cs="Arial"/>
                <w:b/>
                <w:sz w:val="20"/>
                <w:szCs w:val="20"/>
              </w:rPr>
              <w:t>Elixalyte</w:t>
            </w:r>
            <w:proofErr w:type="spellEnd"/>
            <w:r>
              <w:rPr>
                <w:rFonts w:ascii="Arial" w:eastAsia="Arial" w:hAnsi="Arial" w:cs="Arial"/>
                <w:b/>
                <w:sz w:val="20"/>
                <w:szCs w:val="20"/>
              </w:rPr>
              <w:t xml:space="preserve"> </w:t>
            </w:r>
            <w:r w:rsidR="00F90488">
              <w:rPr>
                <w:rFonts w:ascii="Arial" w:eastAsia="Arial" w:hAnsi="Arial" w:cs="Arial"/>
                <w:b/>
                <w:sz w:val="20"/>
                <w:szCs w:val="20"/>
              </w:rPr>
              <w:t>(120mL bottle)</w:t>
            </w:r>
            <w:r>
              <w:rPr>
                <w:rFonts w:ascii="Arial" w:eastAsia="Arial" w:hAnsi="Arial" w:cs="Arial"/>
                <w:b/>
                <w:sz w:val="20"/>
                <w:szCs w:val="20"/>
              </w:rPr>
              <w:t xml:space="preserve"> </w:t>
            </w:r>
          </w:p>
        </w:tc>
      </w:tr>
      <w:tr w:rsidR="00F82A57" w14:paraId="523280DA" w14:textId="77777777" w:rsidTr="005103CB">
        <w:trPr>
          <w:trHeight w:val="260"/>
        </w:trPr>
        <w:tc>
          <w:tcPr>
            <w:tcW w:w="7936" w:type="dxa"/>
            <w:gridSpan w:val="4"/>
            <w:tcBorders>
              <w:top w:val="nil"/>
              <w:left w:val="single" w:sz="8" w:space="0" w:color="000000"/>
              <w:bottom w:val="single" w:sz="4" w:space="0" w:color="000000"/>
              <w:right w:val="single" w:sz="8" w:space="0" w:color="000000"/>
            </w:tcBorders>
            <w:shd w:val="clear" w:color="auto" w:fill="C0C0C0"/>
          </w:tcPr>
          <w:p w14:paraId="7C793D53" w14:textId="77777777" w:rsidR="00F82A57" w:rsidRDefault="00F82A57" w:rsidP="005103CB">
            <w:pPr>
              <w:pStyle w:val="normal0"/>
              <w:spacing w:after="0" w:line="240" w:lineRule="auto"/>
              <w:rPr>
                <w:rFonts w:ascii="Arial" w:eastAsia="Arial" w:hAnsi="Arial" w:cs="Arial"/>
                <w:sz w:val="20"/>
                <w:szCs w:val="20"/>
              </w:rPr>
            </w:pPr>
            <w:r>
              <w:rPr>
                <w:rFonts w:ascii="Arial" w:eastAsia="Arial" w:hAnsi="Arial" w:cs="Arial"/>
                <w:sz w:val="20"/>
                <w:szCs w:val="20"/>
              </w:rPr>
              <w:t> </w:t>
            </w:r>
          </w:p>
        </w:tc>
      </w:tr>
      <w:tr w:rsidR="00F82A57" w14:paraId="579A1FC6" w14:textId="77777777" w:rsidTr="005103CB">
        <w:trPr>
          <w:trHeight w:val="260"/>
        </w:trPr>
        <w:tc>
          <w:tcPr>
            <w:tcW w:w="2032" w:type="dxa"/>
            <w:tcBorders>
              <w:top w:val="nil"/>
              <w:left w:val="single" w:sz="8" w:space="0" w:color="000000"/>
              <w:bottom w:val="single" w:sz="4" w:space="0" w:color="000000"/>
              <w:right w:val="single" w:sz="4" w:space="0" w:color="000000"/>
            </w:tcBorders>
            <w:shd w:val="clear" w:color="auto" w:fill="C0C0C0"/>
            <w:vAlign w:val="center"/>
          </w:tcPr>
          <w:p w14:paraId="76861404"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b/>
                <w:sz w:val="20"/>
                <w:szCs w:val="20"/>
              </w:rPr>
              <w:t> </w:t>
            </w:r>
          </w:p>
        </w:tc>
        <w:tc>
          <w:tcPr>
            <w:tcW w:w="1199" w:type="dxa"/>
            <w:tcBorders>
              <w:top w:val="nil"/>
              <w:left w:val="nil"/>
              <w:bottom w:val="single" w:sz="4" w:space="0" w:color="000000"/>
              <w:right w:val="single" w:sz="4" w:space="0" w:color="000000"/>
            </w:tcBorders>
            <w:shd w:val="clear" w:color="auto" w:fill="C0C0C0"/>
            <w:vAlign w:val="center"/>
          </w:tcPr>
          <w:p w14:paraId="10BAE214"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b/>
                <w:sz w:val="20"/>
                <w:szCs w:val="20"/>
              </w:rPr>
              <w:t># Units</w:t>
            </w:r>
          </w:p>
        </w:tc>
        <w:tc>
          <w:tcPr>
            <w:tcW w:w="2671" w:type="dxa"/>
            <w:tcBorders>
              <w:top w:val="nil"/>
              <w:left w:val="nil"/>
              <w:bottom w:val="single" w:sz="4" w:space="0" w:color="000000"/>
              <w:right w:val="single" w:sz="4" w:space="0" w:color="000000"/>
            </w:tcBorders>
            <w:shd w:val="clear" w:color="auto" w:fill="C0C0C0"/>
            <w:vAlign w:val="center"/>
          </w:tcPr>
          <w:p w14:paraId="6C7FE038"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b/>
                <w:sz w:val="20"/>
                <w:szCs w:val="20"/>
              </w:rPr>
              <w:t>UPC</w:t>
            </w:r>
          </w:p>
        </w:tc>
        <w:tc>
          <w:tcPr>
            <w:tcW w:w="2034" w:type="dxa"/>
            <w:tcBorders>
              <w:top w:val="nil"/>
              <w:left w:val="nil"/>
              <w:bottom w:val="single" w:sz="4" w:space="0" w:color="000000"/>
              <w:right w:val="single" w:sz="8" w:space="0" w:color="000000"/>
            </w:tcBorders>
            <w:shd w:val="clear" w:color="auto" w:fill="C0C0C0"/>
            <w:vAlign w:val="center"/>
          </w:tcPr>
          <w:p w14:paraId="00C9C513"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b/>
                <w:sz w:val="20"/>
                <w:szCs w:val="20"/>
              </w:rPr>
              <w:t>SKU</w:t>
            </w:r>
          </w:p>
        </w:tc>
      </w:tr>
      <w:tr w:rsidR="00F82A57" w14:paraId="42F18FB5" w14:textId="77777777" w:rsidTr="005103CB">
        <w:trPr>
          <w:trHeight w:val="260"/>
        </w:trPr>
        <w:tc>
          <w:tcPr>
            <w:tcW w:w="2032" w:type="dxa"/>
            <w:tcBorders>
              <w:top w:val="nil"/>
              <w:left w:val="single" w:sz="8" w:space="0" w:color="000000"/>
              <w:bottom w:val="single" w:sz="4" w:space="0" w:color="000000"/>
              <w:right w:val="single" w:sz="4" w:space="0" w:color="000000"/>
            </w:tcBorders>
            <w:vAlign w:val="center"/>
          </w:tcPr>
          <w:p w14:paraId="4EC1DFC6"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Unit</w:t>
            </w:r>
          </w:p>
        </w:tc>
        <w:tc>
          <w:tcPr>
            <w:tcW w:w="1199" w:type="dxa"/>
            <w:tcBorders>
              <w:top w:val="nil"/>
              <w:left w:val="nil"/>
              <w:bottom w:val="single" w:sz="4" w:space="0" w:color="000000"/>
              <w:right w:val="single" w:sz="4" w:space="0" w:color="000000"/>
            </w:tcBorders>
            <w:vAlign w:val="center"/>
          </w:tcPr>
          <w:p w14:paraId="7EB282FF" w14:textId="77777777"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1</w:t>
            </w:r>
          </w:p>
        </w:tc>
        <w:tc>
          <w:tcPr>
            <w:tcW w:w="2671" w:type="dxa"/>
            <w:tcBorders>
              <w:top w:val="nil"/>
              <w:left w:val="nil"/>
              <w:bottom w:val="single" w:sz="4" w:space="0" w:color="000000"/>
              <w:right w:val="single" w:sz="4" w:space="0" w:color="000000"/>
            </w:tcBorders>
            <w:vAlign w:val="center"/>
          </w:tcPr>
          <w:p w14:paraId="21586933" w14:textId="23F03E15" w:rsidR="00F82A57" w:rsidRPr="00F82A57" w:rsidRDefault="00F82A57" w:rsidP="00F82A57">
            <w:pPr>
              <w:pStyle w:val="normal0"/>
              <w:spacing w:after="0" w:line="240" w:lineRule="auto"/>
              <w:jc w:val="center"/>
              <w:rPr>
                <w:rFonts w:ascii="Arial" w:eastAsia="Arial" w:hAnsi="Arial" w:cs="Arial"/>
                <w:sz w:val="20"/>
                <w:szCs w:val="20"/>
              </w:rPr>
            </w:pPr>
            <w:r w:rsidRPr="00F82A57">
              <w:rPr>
                <w:rFonts w:ascii="Arial" w:eastAsia="Arial" w:hAnsi="Arial" w:cs="Arial"/>
                <w:sz w:val="20"/>
                <w:szCs w:val="20"/>
              </w:rPr>
              <w:t>689076986588</w:t>
            </w:r>
          </w:p>
        </w:tc>
        <w:tc>
          <w:tcPr>
            <w:tcW w:w="2034" w:type="dxa"/>
            <w:tcBorders>
              <w:top w:val="nil"/>
              <w:left w:val="nil"/>
              <w:bottom w:val="single" w:sz="4" w:space="0" w:color="000000"/>
              <w:right w:val="single" w:sz="8" w:space="0" w:color="000000"/>
            </w:tcBorders>
            <w:vAlign w:val="center"/>
          </w:tcPr>
          <w:p w14:paraId="57C8870B" w14:textId="13B1441C" w:rsidR="00F82A57" w:rsidRPr="00F82A57" w:rsidRDefault="00F82A57" w:rsidP="00F82A57">
            <w:pPr>
              <w:pStyle w:val="normal0"/>
              <w:spacing w:after="0" w:line="240" w:lineRule="auto"/>
              <w:jc w:val="center"/>
              <w:rPr>
                <w:rFonts w:ascii="Arial" w:eastAsia="Arial" w:hAnsi="Arial" w:cs="Arial"/>
                <w:sz w:val="20"/>
                <w:szCs w:val="20"/>
              </w:rPr>
            </w:pPr>
            <w:r w:rsidRPr="00F82A57">
              <w:rPr>
                <w:rFonts w:ascii="Arial" w:eastAsia="Arial" w:hAnsi="Arial" w:cs="Arial"/>
                <w:sz w:val="20"/>
                <w:szCs w:val="20"/>
              </w:rPr>
              <w:t>04-0120</w:t>
            </w:r>
          </w:p>
        </w:tc>
      </w:tr>
      <w:tr w:rsidR="00F82A57" w14:paraId="4E5C81E9" w14:textId="77777777" w:rsidTr="005103CB">
        <w:trPr>
          <w:trHeight w:val="260"/>
        </w:trPr>
        <w:tc>
          <w:tcPr>
            <w:tcW w:w="2032" w:type="dxa"/>
            <w:tcBorders>
              <w:top w:val="nil"/>
              <w:left w:val="single" w:sz="8" w:space="0" w:color="000000"/>
              <w:bottom w:val="single" w:sz="4" w:space="0" w:color="000000"/>
              <w:right w:val="single" w:sz="4" w:space="0" w:color="000000"/>
            </w:tcBorders>
            <w:vAlign w:val="center"/>
          </w:tcPr>
          <w:p w14:paraId="4822DD02" w14:textId="338F0F9A"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Box</w:t>
            </w:r>
          </w:p>
        </w:tc>
        <w:tc>
          <w:tcPr>
            <w:tcW w:w="1199" w:type="dxa"/>
            <w:tcBorders>
              <w:top w:val="nil"/>
              <w:left w:val="nil"/>
              <w:bottom w:val="single" w:sz="4" w:space="0" w:color="000000"/>
              <w:right w:val="single" w:sz="4" w:space="0" w:color="000000"/>
            </w:tcBorders>
            <w:vAlign w:val="center"/>
          </w:tcPr>
          <w:p w14:paraId="7C856FC9" w14:textId="1349F2DE"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p>
        </w:tc>
        <w:tc>
          <w:tcPr>
            <w:tcW w:w="2671" w:type="dxa"/>
            <w:tcBorders>
              <w:top w:val="nil"/>
              <w:left w:val="nil"/>
              <w:bottom w:val="single" w:sz="4" w:space="0" w:color="000000"/>
              <w:right w:val="single" w:sz="4" w:space="0" w:color="000000"/>
            </w:tcBorders>
            <w:vAlign w:val="center"/>
          </w:tcPr>
          <w:p w14:paraId="261E7EF6" w14:textId="34A3ECEA" w:rsidR="00F82A57" w:rsidRPr="00F82A57" w:rsidRDefault="00F82A57" w:rsidP="00F82A57">
            <w:pPr>
              <w:pStyle w:val="normal0"/>
              <w:spacing w:after="0" w:line="240" w:lineRule="auto"/>
              <w:jc w:val="center"/>
              <w:rPr>
                <w:rFonts w:ascii="Arial" w:eastAsia="Arial" w:hAnsi="Arial" w:cs="Arial"/>
                <w:sz w:val="20"/>
                <w:szCs w:val="20"/>
              </w:rPr>
            </w:pPr>
            <w:r w:rsidRPr="00F82A57">
              <w:rPr>
                <w:rFonts w:ascii="Arial" w:eastAsia="Arial" w:hAnsi="Arial" w:cs="Arial"/>
                <w:sz w:val="20"/>
                <w:szCs w:val="20"/>
              </w:rPr>
              <w:t>689076983983</w:t>
            </w:r>
          </w:p>
        </w:tc>
        <w:tc>
          <w:tcPr>
            <w:tcW w:w="2034" w:type="dxa"/>
            <w:tcBorders>
              <w:top w:val="nil"/>
              <w:left w:val="nil"/>
              <w:bottom w:val="single" w:sz="4" w:space="0" w:color="000000"/>
              <w:right w:val="single" w:sz="8" w:space="0" w:color="000000"/>
            </w:tcBorders>
            <w:vAlign w:val="center"/>
          </w:tcPr>
          <w:p w14:paraId="7AF97077" w14:textId="63CAE96D" w:rsidR="00F82A57" w:rsidRDefault="00F82A57" w:rsidP="00F82A57">
            <w:pPr>
              <w:pStyle w:val="normal0"/>
              <w:spacing w:after="0" w:line="240" w:lineRule="auto"/>
              <w:jc w:val="center"/>
              <w:rPr>
                <w:rFonts w:ascii="Arial" w:eastAsia="Arial" w:hAnsi="Arial" w:cs="Arial"/>
                <w:sz w:val="20"/>
                <w:szCs w:val="20"/>
              </w:rPr>
            </w:pPr>
            <w:r>
              <w:rPr>
                <w:rFonts w:ascii="Arial" w:eastAsia="Arial" w:hAnsi="Arial" w:cs="Arial"/>
                <w:sz w:val="20"/>
                <w:szCs w:val="20"/>
              </w:rPr>
              <w:t>12-</w:t>
            </w:r>
            <w:r w:rsidRPr="00F82A57">
              <w:rPr>
                <w:rFonts w:ascii="Arial" w:eastAsia="Arial" w:hAnsi="Arial" w:cs="Arial"/>
                <w:sz w:val="20"/>
                <w:szCs w:val="20"/>
              </w:rPr>
              <w:t>04-0120</w:t>
            </w:r>
          </w:p>
        </w:tc>
      </w:tr>
      <w:tr w:rsidR="00F82A57" w14:paraId="70ACB829" w14:textId="77777777" w:rsidTr="005103CB">
        <w:trPr>
          <w:trHeight w:val="260"/>
        </w:trPr>
        <w:tc>
          <w:tcPr>
            <w:tcW w:w="2032" w:type="dxa"/>
            <w:tcBorders>
              <w:top w:val="nil"/>
              <w:left w:val="single" w:sz="8" w:space="0" w:color="000000"/>
              <w:bottom w:val="single" w:sz="8" w:space="0" w:color="000000"/>
              <w:right w:val="single" w:sz="4" w:space="0" w:color="000000"/>
            </w:tcBorders>
            <w:vAlign w:val="center"/>
          </w:tcPr>
          <w:p w14:paraId="4DF0AB13" w14:textId="1689B3AB"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Master Case</w:t>
            </w:r>
          </w:p>
        </w:tc>
        <w:tc>
          <w:tcPr>
            <w:tcW w:w="1199" w:type="dxa"/>
            <w:tcBorders>
              <w:top w:val="nil"/>
              <w:left w:val="nil"/>
              <w:bottom w:val="single" w:sz="8" w:space="0" w:color="000000"/>
              <w:right w:val="single" w:sz="4" w:space="0" w:color="000000"/>
            </w:tcBorders>
            <w:vAlign w:val="center"/>
          </w:tcPr>
          <w:p w14:paraId="24DFD32B" w14:textId="16D5283E" w:rsidR="00F82A57" w:rsidRDefault="00F82A57" w:rsidP="005103CB">
            <w:pPr>
              <w:pStyle w:val="normal0"/>
              <w:spacing w:after="0" w:line="240" w:lineRule="auto"/>
              <w:jc w:val="center"/>
              <w:rPr>
                <w:rFonts w:ascii="Arial" w:eastAsia="Arial" w:hAnsi="Arial" w:cs="Arial"/>
                <w:sz w:val="20"/>
                <w:szCs w:val="20"/>
              </w:rPr>
            </w:pPr>
            <w:r>
              <w:rPr>
                <w:rFonts w:ascii="Arial" w:eastAsia="Arial" w:hAnsi="Arial" w:cs="Arial"/>
                <w:sz w:val="20"/>
                <w:szCs w:val="20"/>
              </w:rPr>
              <w:t>72</w:t>
            </w:r>
          </w:p>
        </w:tc>
        <w:tc>
          <w:tcPr>
            <w:tcW w:w="2671" w:type="dxa"/>
            <w:tcBorders>
              <w:top w:val="nil"/>
              <w:left w:val="nil"/>
              <w:bottom w:val="single" w:sz="8" w:space="0" w:color="000000"/>
              <w:right w:val="single" w:sz="4" w:space="0" w:color="000000"/>
            </w:tcBorders>
            <w:vAlign w:val="center"/>
          </w:tcPr>
          <w:p w14:paraId="39B4D53D" w14:textId="36ECC73B" w:rsidR="00F82A57" w:rsidRPr="00F82A57" w:rsidRDefault="00F82A57" w:rsidP="00F82A57">
            <w:pPr>
              <w:pStyle w:val="normal0"/>
              <w:spacing w:after="0" w:line="240" w:lineRule="auto"/>
              <w:jc w:val="center"/>
              <w:rPr>
                <w:rFonts w:ascii="Arial" w:eastAsia="Arial" w:hAnsi="Arial" w:cs="Arial"/>
                <w:sz w:val="20"/>
                <w:szCs w:val="20"/>
              </w:rPr>
            </w:pPr>
            <w:r w:rsidRPr="00F82A57">
              <w:rPr>
                <w:rFonts w:ascii="Arial" w:eastAsia="Arial" w:hAnsi="Arial" w:cs="Arial"/>
                <w:sz w:val="20"/>
                <w:szCs w:val="20"/>
              </w:rPr>
              <w:t>689076984089</w:t>
            </w:r>
          </w:p>
        </w:tc>
        <w:tc>
          <w:tcPr>
            <w:tcW w:w="2034" w:type="dxa"/>
            <w:tcBorders>
              <w:top w:val="nil"/>
              <w:left w:val="nil"/>
              <w:bottom w:val="single" w:sz="8" w:space="0" w:color="000000"/>
              <w:right w:val="single" w:sz="8" w:space="0" w:color="000000"/>
            </w:tcBorders>
            <w:vAlign w:val="center"/>
          </w:tcPr>
          <w:p w14:paraId="69655CF9" w14:textId="18899DD9" w:rsidR="00F82A57" w:rsidRDefault="00F82A57" w:rsidP="00F82A57">
            <w:pPr>
              <w:pStyle w:val="normal0"/>
              <w:spacing w:after="0" w:line="240" w:lineRule="auto"/>
              <w:jc w:val="center"/>
              <w:rPr>
                <w:rFonts w:ascii="Arial" w:eastAsia="Arial" w:hAnsi="Arial" w:cs="Arial"/>
                <w:sz w:val="20"/>
                <w:szCs w:val="20"/>
              </w:rPr>
            </w:pPr>
            <w:r>
              <w:rPr>
                <w:rFonts w:ascii="Arial" w:eastAsia="Arial" w:hAnsi="Arial" w:cs="Arial"/>
                <w:sz w:val="20"/>
                <w:szCs w:val="20"/>
              </w:rPr>
              <w:t>72-</w:t>
            </w:r>
            <w:r w:rsidRPr="00F82A57">
              <w:rPr>
                <w:rFonts w:ascii="Arial" w:eastAsia="Arial" w:hAnsi="Arial" w:cs="Arial"/>
                <w:sz w:val="20"/>
                <w:szCs w:val="20"/>
              </w:rPr>
              <w:t>04-0120</w:t>
            </w:r>
          </w:p>
        </w:tc>
      </w:tr>
    </w:tbl>
    <w:p w14:paraId="2D21F8D4" w14:textId="77777777" w:rsidR="00F82A57" w:rsidRDefault="00F82A57" w:rsidP="00F82A57">
      <w:pPr>
        <w:pStyle w:val="normal0"/>
        <w:spacing w:after="0" w:line="240" w:lineRule="auto"/>
        <w:rPr>
          <w:rFonts w:ascii="Arial" w:eastAsia="Arial" w:hAnsi="Arial" w:cs="Arial"/>
          <w:sz w:val="20"/>
          <w:szCs w:val="20"/>
        </w:rPr>
      </w:pPr>
    </w:p>
    <w:p w14:paraId="0B53A147" w14:textId="77777777" w:rsidR="00F82A57" w:rsidRDefault="00F82A57" w:rsidP="00F82A57">
      <w:pPr>
        <w:pStyle w:val="normal0"/>
        <w:spacing w:after="0" w:line="240" w:lineRule="auto"/>
        <w:rPr>
          <w:rFonts w:ascii="Arial" w:eastAsia="Arial" w:hAnsi="Arial" w:cs="Arial"/>
          <w:b/>
          <w:sz w:val="20"/>
          <w:szCs w:val="20"/>
        </w:rPr>
      </w:pPr>
    </w:p>
    <w:p w14:paraId="225EE67A" w14:textId="77777777" w:rsidR="00F82A57" w:rsidRDefault="00F82A57" w:rsidP="00F82A57">
      <w:pPr>
        <w:pStyle w:val="normal0"/>
        <w:spacing w:after="0" w:line="240" w:lineRule="auto"/>
        <w:rPr>
          <w:rFonts w:ascii="Arial" w:eastAsia="Arial" w:hAnsi="Arial" w:cs="Arial"/>
          <w:sz w:val="20"/>
          <w:szCs w:val="20"/>
        </w:rPr>
      </w:pPr>
      <w:r>
        <w:rPr>
          <w:rFonts w:ascii="Arial" w:eastAsia="Arial" w:hAnsi="Arial" w:cs="Arial"/>
          <w:sz w:val="20"/>
          <w:szCs w:val="20"/>
        </w:rPr>
        <w:br/>
      </w:r>
    </w:p>
    <w:p w14:paraId="25C3F277" w14:textId="77777777" w:rsidR="00F82A57" w:rsidRDefault="00F82A57">
      <w:pPr>
        <w:pStyle w:val="normal0"/>
        <w:spacing w:after="0" w:line="240" w:lineRule="auto"/>
        <w:rPr>
          <w:rFonts w:ascii="Arial" w:eastAsia="Arial" w:hAnsi="Arial" w:cs="Arial"/>
          <w:sz w:val="20"/>
          <w:szCs w:val="20"/>
        </w:rPr>
      </w:pPr>
    </w:p>
    <w:sectPr w:rsidR="00F82A57">
      <w:headerReference w:type="default" r:id="rId10"/>
      <w:footerReference w:type="even" r:id="rId11"/>
      <w:footerReference w:type="default" r:id="rId12"/>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9540" w14:textId="77777777" w:rsidR="0026028F" w:rsidRDefault="0026028F">
      <w:pPr>
        <w:spacing w:after="0" w:line="240" w:lineRule="auto"/>
      </w:pPr>
      <w:r>
        <w:separator/>
      </w:r>
    </w:p>
  </w:endnote>
  <w:endnote w:type="continuationSeparator" w:id="0">
    <w:p w14:paraId="11B0EA7B" w14:textId="77777777" w:rsidR="0026028F" w:rsidRDefault="0026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98E2" w14:textId="77777777" w:rsidR="0026028F" w:rsidRDefault="0026028F">
    <w:pPr>
      <w:pStyle w:val="normal0"/>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1189DA84" w14:textId="77777777" w:rsidR="0026028F" w:rsidRDefault="0026028F">
    <w:pPr>
      <w:pStyle w:val="normal0"/>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915D" w14:textId="77777777" w:rsidR="0026028F" w:rsidRDefault="0026028F">
    <w:pPr>
      <w:pStyle w:val="normal0"/>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FF0000"/>
        <w:sz w:val="20"/>
        <w:szCs w:val="20"/>
      </w:rPr>
      <w:fldChar w:fldCharType="begin"/>
    </w:r>
    <w:r>
      <w:rPr>
        <w:rFonts w:ascii="Arial" w:eastAsia="Arial" w:hAnsi="Arial" w:cs="Arial"/>
        <w:color w:val="FF0000"/>
        <w:sz w:val="20"/>
        <w:szCs w:val="20"/>
      </w:rPr>
      <w:instrText>PAGE</w:instrText>
    </w:r>
    <w:r>
      <w:rPr>
        <w:rFonts w:ascii="Arial" w:eastAsia="Arial" w:hAnsi="Arial" w:cs="Arial"/>
        <w:color w:val="FF0000"/>
        <w:sz w:val="20"/>
        <w:szCs w:val="20"/>
      </w:rPr>
      <w:fldChar w:fldCharType="separate"/>
    </w:r>
    <w:r w:rsidR="00063B4B">
      <w:rPr>
        <w:rFonts w:ascii="Arial" w:eastAsia="Arial" w:hAnsi="Arial" w:cs="Arial"/>
        <w:noProof/>
        <w:color w:val="FF0000"/>
        <w:sz w:val="20"/>
        <w:szCs w:val="20"/>
      </w:rPr>
      <w:t>10</w:t>
    </w:r>
    <w:r>
      <w:rPr>
        <w:rFonts w:ascii="Arial" w:eastAsia="Arial" w:hAnsi="Arial" w:cs="Arial"/>
        <w:color w:val="FF0000"/>
        <w:sz w:val="20"/>
        <w:szCs w:val="20"/>
      </w:rPr>
      <w:fldChar w:fldCharType="end"/>
    </w:r>
  </w:p>
  <w:p w14:paraId="51B49964" w14:textId="77777777" w:rsidR="0026028F" w:rsidRDefault="0026028F">
    <w:pPr>
      <w:pStyle w:val="normal0"/>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63F0" w14:textId="77777777" w:rsidR="0026028F" w:rsidRDefault="0026028F">
      <w:pPr>
        <w:spacing w:after="0" w:line="240" w:lineRule="auto"/>
      </w:pPr>
      <w:r>
        <w:separator/>
      </w:r>
    </w:p>
  </w:footnote>
  <w:footnote w:type="continuationSeparator" w:id="0">
    <w:p w14:paraId="4AD78A5A" w14:textId="77777777" w:rsidR="0026028F" w:rsidRDefault="00260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2171" w14:textId="77777777" w:rsidR="0026028F" w:rsidRDefault="0026028F">
    <w:pPr>
      <w:pStyle w:val="normal0"/>
      <w:pBdr>
        <w:top w:val="nil"/>
        <w:left w:val="nil"/>
        <w:bottom w:val="nil"/>
        <w:right w:val="nil"/>
        <w:between w:val="nil"/>
      </w:pBdr>
      <w:tabs>
        <w:tab w:val="left" w:pos="3000"/>
      </w:tabs>
      <w:spacing w:after="0" w:line="240" w:lineRule="auto"/>
      <w:jc w:val="right"/>
      <w:rPr>
        <w:color w:val="000000"/>
      </w:rPr>
    </w:pPr>
    <w:r>
      <w:rPr>
        <w:rFonts w:ascii="Arial" w:eastAsia="Arial" w:hAnsi="Arial" w:cs="Arial"/>
        <w:b/>
        <w:noProof/>
        <w:color w:val="000000"/>
        <w:sz w:val="20"/>
        <w:szCs w:val="20"/>
      </w:rPr>
      <w:drawing>
        <wp:inline distT="0" distB="0" distL="114300" distR="114300" wp14:anchorId="19D854B4" wp14:editId="1B3632BE">
          <wp:extent cx="1300480" cy="703580"/>
          <wp:effectExtent l="0" t="0" r="0" b="0"/>
          <wp:docPr id="2" name="image1.jpg" descr="Description: Macintosh HD:Users:MatthewDiffenderfer:Desktop:SaltStick_com_Electrolytes_Dispensers_tb.jpg"/>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MatthewDiffenderfer:Desktop:SaltStick_com_Electrolytes_Dispensers_tb.jpg"/>
                  <pic:cNvPicPr preferRelativeResize="0"/>
                </pic:nvPicPr>
                <pic:blipFill>
                  <a:blip r:embed="rId1"/>
                  <a:srcRect/>
                  <a:stretch>
                    <a:fillRect/>
                  </a:stretch>
                </pic:blipFill>
                <pic:spPr>
                  <a:xfrm>
                    <a:off x="0" y="0"/>
                    <a:ext cx="1300480" cy="70358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69A"/>
    <w:multiLevelType w:val="multilevel"/>
    <w:tmpl w:val="BFC8D53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2DBC3A51"/>
    <w:multiLevelType w:val="hybridMultilevel"/>
    <w:tmpl w:val="D45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476B2"/>
    <w:multiLevelType w:val="multilevel"/>
    <w:tmpl w:val="A31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54B70"/>
    <w:multiLevelType w:val="hybridMultilevel"/>
    <w:tmpl w:val="825A35A8"/>
    <w:lvl w:ilvl="0" w:tplc="E2A434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F2C18"/>
    <w:multiLevelType w:val="hybridMultilevel"/>
    <w:tmpl w:val="BD32AB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20E6C"/>
    <w:multiLevelType w:val="multilevel"/>
    <w:tmpl w:val="E20EE516"/>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7DCE0ABB"/>
    <w:multiLevelType w:val="hybridMultilevel"/>
    <w:tmpl w:val="9FEC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26FF"/>
    <w:rsid w:val="00063B4B"/>
    <w:rsid w:val="0026028F"/>
    <w:rsid w:val="00267B72"/>
    <w:rsid w:val="005822F2"/>
    <w:rsid w:val="00617CFB"/>
    <w:rsid w:val="00CA32B3"/>
    <w:rsid w:val="00EE7737"/>
    <w:rsid w:val="00F326FF"/>
    <w:rsid w:val="00F82A57"/>
    <w:rsid w:val="00F9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line="240" w:lineRule="auto"/>
      <w:outlineLvl w:val="0"/>
    </w:pPr>
    <w:rPr>
      <w:rFonts w:ascii="Times" w:eastAsia="Times" w:hAnsi="Times" w:cs="Times"/>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28F"/>
    <w:rPr>
      <w:rFonts w:ascii="Lucida Grande" w:hAnsi="Lucida Grande" w:cs="Lucida Grande"/>
      <w:sz w:val="18"/>
      <w:szCs w:val="18"/>
    </w:rPr>
  </w:style>
  <w:style w:type="paragraph" w:styleId="NormalWeb">
    <w:name w:val="Normal (Web)"/>
    <w:basedOn w:val="Normal"/>
    <w:uiPriority w:val="99"/>
    <w:semiHidden/>
    <w:unhideWhenUsed/>
    <w:rsid w:val="00F82A57"/>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line="240" w:lineRule="auto"/>
      <w:outlineLvl w:val="0"/>
    </w:pPr>
    <w:rPr>
      <w:rFonts w:ascii="Times" w:eastAsia="Times" w:hAnsi="Times" w:cs="Times"/>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28F"/>
    <w:rPr>
      <w:rFonts w:ascii="Lucida Grande" w:hAnsi="Lucida Grande" w:cs="Lucida Grande"/>
      <w:sz w:val="18"/>
      <w:szCs w:val="18"/>
    </w:rPr>
  </w:style>
  <w:style w:type="paragraph" w:styleId="NormalWeb">
    <w:name w:val="Normal (Web)"/>
    <w:basedOn w:val="Normal"/>
    <w:uiPriority w:val="99"/>
    <w:semiHidden/>
    <w:unhideWhenUsed/>
    <w:rsid w:val="00F82A57"/>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8985">
      <w:bodyDiv w:val="1"/>
      <w:marLeft w:val="0"/>
      <w:marRight w:val="0"/>
      <w:marTop w:val="0"/>
      <w:marBottom w:val="0"/>
      <w:divBdr>
        <w:top w:val="none" w:sz="0" w:space="0" w:color="auto"/>
        <w:left w:val="none" w:sz="0" w:space="0" w:color="auto"/>
        <w:bottom w:val="none" w:sz="0" w:space="0" w:color="auto"/>
        <w:right w:val="none" w:sz="0" w:space="0" w:color="auto"/>
      </w:divBdr>
    </w:div>
    <w:div w:id="716710491">
      <w:bodyDiv w:val="1"/>
      <w:marLeft w:val="0"/>
      <w:marRight w:val="0"/>
      <w:marTop w:val="0"/>
      <w:marBottom w:val="0"/>
      <w:divBdr>
        <w:top w:val="none" w:sz="0" w:space="0" w:color="auto"/>
        <w:left w:val="none" w:sz="0" w:space="0" w:color="auto"/>
        <w:bottom w:val="none" w:sz="0" w:space="0" w:color="auto"/>
        <w:right w:val="none" w:sz="0" w:space="0" w:color="auto"/>
      </w:divBdr>
    </w:div>
    <w:div w:id="862322859">
      <w:bodyDiv w:val="1"/>
      <w:marLeft w:val="0"/>
      <w:marRight w:val="0"/>
      <w:marTop w:val="0"/>
      <w:marBottom w:val="0"/>
      <w:divBdr>
        <w:top w:val="none" w:sz="0" w:space="0" w:color="auto"/>
        <w:left w:val="none" w:sz="0" w:space="0" w:color="auto"/>
        <w:bottom w:val="none" w:sz="0" w:space="0" w:color="auto"/>
        <w:right w:val="none" w:sz="0" w:space="0" w:color="auto"/>
      </w:divBdr>
    </w:div>
    <w:div w:id="1248659680">
      <w:bodyDiv w:val="1"/>
      <w:marLeft w:val="0"/>
      <w:marRight w:val="0"/>
      <w:marTop w:val="0"/>
      <w:marBottom w:val="0"/>
      <w:divBdr>
        <w:top w:val="none" w:sz="0" w:space="0" w:color="auto"/>
        <w:left w:val="none" w:sz="0" w:space="0" w:color="auto"/>
        <w:bottom w:val="none" w:sz="0" w:space="0" w:color="auto"/>
        <w:right w:val="none" w:sz="0" w:space="0" w:color="auto"/>
      </w:divBdr>
    </w:div>
    <w:div w:id="1326784476">
      <w:bodyDiv w:val="1"/>
      <w:marLeft w:val="0"/>
      <w:marRight w:val="0"/>
      <w:marTop w:val="0"/>
      <w:marBottom w:val="0"/>
      <w:divBdr>
        <w:top w:val="none" w:sz="0" w:space="0" w:color="auto"/>
        <w:left w:val="none" w:sz="0" w:space="0" w:color="auto"/>
        <w:bottom w:val="none" w:sz="0" w:space="0" w:color="auto"/>
        <w:right w:val="none" w:sz="0" w:space="0" w:color="auto"/>
      </w:divBdr>
      <w:divsChild>
        <w:div w:id="939727429">
          <w:marLeft w:val="0"/>
          <w:marRight w:val="0"/>
          <w:marTop w:val="0"/>
          <w:marBottom w:val="0"/>
          <w:divBdr>
            <w:top w:val="none" w:sz="0" w:space="0" w:color="auto"/>
            <w:left w:val="none" w:sz="0" w:space="0" w:color="auto"/>
            <w:bottom w:val="none" w:sz="0" w:space="0" w:color="auto"/>
            <w:right w:val="none" w:sz="0" w:space="0" w:color="auto"/>
          </w:divBdr>
          <w:divsChild>
            <w:div w:id="1112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939">
      <w:bodyDiv w:val="1"/>
      <w:marLeft w:val="0"/>
      <w:marRight w:val="0"/>
      <w:marTop w:val="0"/>
      <w:marBottom w:val="0"/>
      <w:divBdr>
        <w:top w:val="none" w:sz="0" w:space="0" w:color="auto"/>
        <w:left w:val="none" w:sz="0" w:space="0" w:color="auto"/>
        <w:bottom w:val="none" w:sz="0" w:space="0" w:color="auto"/>
        <w:right w:val="none" w:sz="0" w:space="0" w:color="auto"/>
      </w:divBdr>
    </w:div>
    <w:div w:id="1889415878">
      <w:bodyDiv w:val="1"/>
      <w:marLeft w:val="0"/>
      <w:marRight w:val="0"/>
      <w:marTop w:val="0"/>
      <w:marBottom w:val="0"/>
      <w:divBdr>
        <w:top w:val="none" w:sz="0" w:space="0" w:color="auto"/>
        <w:left w:val="none" w:sz="0" w:space="0" w:color="auto"/>
        <w:bottom w:val="none" w:sz="0" w:space="0" w:color="auto"/>
        <w:right w:val="none" w:sz="0" w:space="0" w:color="auto"/>
      </w:divBdr>
    </w:div>
    <w:div w:id="21006325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ltstick.com/photos/" TargetMode="External"/><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3156</Words>
  <Characters>17994</Characters>
  <Application>Microsoft Macintosh Word</Application>
  <DocSecurity>0</DocSecurity>
  <Lines>149</Lines>
  <Paragraphs>42</Paragraphs>
  <ScaleCrop>false</ScaleCrop>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Diffenderfer</cp:lastModifiedBy>
  <cp:revision>2</cp:revision>
  <cp:lastPrinted>2019-10-15T19:12:00Z</cp:lastPrinted>
  <dcterms:created xsi:type="dcterms:W3CDTF">2019-10-16T21:49:00Z</dcterms:created>
  <dcterms:modified xsi:type="dcterms:W3CDTF">2019-10-16T21:49:00Z</dcterms:modified>
</cp:coreProperties>
</file>